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DD8" w:rsidRPr="00EB35A4" w:rsidRDefault="00626775">
      <w:pPr>
        <w:spacing w:after="89" w:line="259" w:lineRule="auto"/>
        <w:ind w:left="15" w:right="0" w:firstLine="0"/>
        <w:jc w:val="left"/>
        <w:rPr>
          <w:lang w:val="es-ES"/>
        </w:rPr>
      </w:pPr>
      <w:r w:rsidRPr="00EB35A4">
        <w:rPr>
          <w:rFonts w:ascii="Times New Roman" w:eastAsia="Times New Roman" w:hAnsi="Times New Roman"/>
          <w:color w:val="663300"/>
          <w:sz w:val="20"/>
          <w:lang w:val="es-ES"/>
        </w:rPr>
        <w:t xml:space="preserve"> </w:t>
      </w:r>
      <w:r w:rsidRPr="00EB35A4">
        <w:rPr>
          <w:rFonts w:cs="Calibri"/>
          <w:lang w:val="es-ES"/>
        </w:rPr>
        <w:t xml:space="preserve"> </w:t>
      </w:r>
    </w:p>
    <w:p w:rsidR="00CC7DD8" w:rsidRDefault="00626775">
      <w:pPr>
        <w:spacing w:after="5"/>
        <w:ind w:left="-5" w:right="0"/>
        <w:rPr>
          <w:rFonts w:cs="Calibri"/>
          <w:lang w:val="es-ES"/>
        </w:rPr>
      </w:pPr>
      <w:r w:rsidRPr="00C12EBC">
        <w:rPr>
          <w:rFonts w:cs="Calibri"/>
          <w:b/>
          <w:lang w:val="es-ES"/>
        </w:rPr>
        <w:t xml:space="preserve">BASES II CONCURSO DE FOTOGRAFIA LOPEZ DUERTO </w:t>
      </w:r>
      <w:r w:rsidRPr="00C12EBC">
        <w:rPr>
          <w:rFonts w:cs="Calibri"/>
          <w:lang w:val="es-ES"/>
        </w:rPr>
        <w:t xml:space="preserve"> </w:t>
      </w:r>
    </w:p>
    <w:p w:rsidR="00D876CD" w:rsidRPr="00C12EBC" w:rsidRDefault="00D876CD">
      <w:pPr>
        <w:spacing w:after="5"/>
        <w:ind w:left="-5" w:right="0"/>
        <w:rPr>
          <w:lang w:val="es-ES"/>
        </w:rPr>
      </w:pPr>
    </w:p>
    <w:p w:rsidR="00CC7DD8" w:rsidRPr="00C12EBC" w:rsidRDefault="00626775">
      <w:pPr>
        <w:spacing w:after="5"/>
        <w:ind w:left="-5" w:right="0"/>
        <w:rPr>
          <w:lang w:val="es-ES"/>
        </w:rPr>
      </w:pPr>
      <w:r w:rsidRPr="00C12EBC">
        <w:rPr>
          <w:rFonts w:cs="Calibri"/>
          <w:b/>
          <w:lang w:val="es-ES"/>
        </w:rPr>
        <w:t xml:space="preserve">La Concejalía de Cultura de Coín y la Asociación Cultural Fotógrafos de </w:t>
      </w:r>
      <w:proofErr w:type="spellStart"/>
      <w:r w:rsidRPr="00C12EBC">
        <w:rPr>
          <w:rFonts w:cs="Calibri"/>
          <w:b/>
          <w:lang w:val="es-ES"/>
        </w:rPr>
        <w:t>Matagallar</w:t>
      </w:r>
      <w:proofErr w:type="spellEnd"/>
      <w:r w:rsidRPr="00C12EBC">
        <w:rPr>
          <w:rFonts w:cs="Calibri"/>
          <w:b/>
          <w:lang w:val="es-ES"/>
        </w:rPr>
        <w:t xml:space="preserve"> organizan el primer concurso de Fotografía López </w:t>
      </w:r>
      <w:proofErr w:type="spellStart"/>
      <w:r w:rsidRPr="00C12EBC">
        <w:rPr>
          <w:rFonts w:cs="Calibri"/>
          <w:b/>
          <w:lang w:val="es-ES"/>
        </w:rPr>
        <w:t>Duerto</w:t>
      </w:r>
      <w:proofErr w:type="spellEnd"/>
      <w:r w:rsidRPr="00C12EBC">
        <w:rPr>
          <w:rFonts w:cs="Calibri"/>
          <w:b/>
          <w:lang w:val="es-ES"/>
        </w:rPr>
        <w:t xml:space="preserve"> con la colaboración del Archivo fotográfico López </w:t>
      </w:r>
      <w:proofErr w:type="spellStart"/>
      <w:r w:rsidRPr="00C12EBC">
        <w:rPr>
          <w:rFonts w:cs="Calibri"/>
          <w:b/>
          <w:lang w:val="es-ES"/>
        </w:rPr>
        <w:t>Duerto</w:t>
      </w:r>
      <w:proofErr w:type="spellEnd"/>
      <w:r w:rsidRPr="00C12EBC">
        <w:rPr>
          <w:rFonts w:cs="Calibri"/>
          <w:b/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rFonts w:cs="Calibri"/>
          <w:b/>
          <w:lang w:val="es-ES"/>
        </w:rPr>
        <w:t xml:space="preserve">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rFonts w:cs="Calibri"/>
          <w:b/>
          <w:lang w:val="es-ES"/>
        </w:rPr>
        <w:t xml:space="preserve">PARTICIPANTES: </w:t>
      </w:r>
      <w:r w:rsidRPr="00C12EBC">
        <w:rPr>
          <w:lang w:val="es-ES"/>
        </w:rPr>
        <w:t xml:space="preserve">Podrán concurrir todos los aficionados a la fotografía digital (los menores tendrán que participar con autorización expresa de alguno de sus tutores legales), siendo la edad mínima 14 años.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Default="00626775">
      <w:pPr>
        <w:ind w:left="5" w:right="0"/>
        <w:rPr>
          <w:rFonts w:cs="Calibri"/>
          <w:lang w:val="es-ES"/>
        </w:rPr>
      </w:pPr>
      <w:r w:rsidRPr="00C12EBC">
        <w:rPr>
          <w:rFonts w:cs="Calibri"/>
          <w:b/>
          <w:lang w:val="es-ES"/>
        </w:rPr>
        <w:t xml:space="preserve">INSCRIPCIÓN: </w:t>
      </w:r>
      <w:r w:rsidRPr="00C12EBC">
        <w:rPr>
          <w:lang w:val="es-ES"/>
        </w:rPr>
        <w:t xml:space="preserve">La inscripción y presentación de fotografías  será gratuita y debe realizarse desde el 1 al 31 de Mayo del 2024.  </w:t>
      </w:r>
      <w:r w:rsidRPr="00C12EBC">
        <w:rPr>
          <w:rFonts w:cs="Calibri"/>
          <w:lang w:val="es-ES"/>
        </w:rPr>
        <w:t xml:space="preserve"> </w:t>
      </w:r>
    </w:p>
    <w:p w:rsidR="00C12EBC" w:rsidRDefault="00C12EBC" w:rsidP="00C12EB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/>
          <w:kern w:val="0"/>
          <w:sz w:val="17"/>
          <w:szCs w:val="17"/>
          <w:lang w:val="es-ES_tradnl" w:eastAsia="es-ES"/>
        </w:rPr>
      </w:pPr>
    </w:p>
    <w:p w:rsidR="00C12EBC" w:rsidRPr="00C12EBC" w:rsidRDefault="00C12EBC" w:rsidP="00C12EB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</w:pPr>
      <w:r w:rsidRPr="00C12EBC"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  <w:t>La inscripción se realizará a través del siguiente formulario:</w:t>
      </w:r>
    </w:p>
    <w:p w:rsidR="00C12EBC" w:rsidRPr="00C12EBC" w:rsidRDefault="00C12EBC" w:rsidP="00C12EB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  <w:color w:val="1155CD"/>
          <w:kern w:val="0"/>
          <w:szCs w:val="24"/>
          <w:lang w:val="es-ES_tradnl" w:eastAsia="es-ES"/>
        </w:rPr>
      </w:pPr>
    </w:p>
    <w:p w:rsidR="00C12EBC" w:rsidRDefault="0091303A" w:rsidP="00C12EB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</w:pPr>
      <w:hyperlink r:id="rId5" w:history="1">
        <w:r w:rsidR="00C12EBC" w:rsidRPr="00EB35A4">
          <w:rPr>
            <w:rStyle w:val="Hipervnculo"/>
            <w:rFonts w:asciiTheme="minorHAnsi" w:eastAsiaTheme="minorEastAsia" w:hAnsiTheme="minorHAnsi" w:cstheme="minorHAnsi"/>
            <w:kern w:val="0"/>
            <w:szCs w:val="24"/>
            <w:lang w:val="es-ES_tradnl" w:eastAsia="es-ES"/>
          </w:rPr>
          <w:t>https://forms.gle/PtnDCrwDa9LWfyzb7</w:t>
        </w:r>
      </w:hyperlink>
      <w:r w:rsidR="00C12EBC" w:rsidRPr="00C12EBC">
        <w:rPr>
          <w:rFonts w:asciiTheme="minorHAnsi" w:eastAsiaTheme="minorEastAsia" w:hAnsiTheme="minorHAnsi" w:cstheme="minorHAnsi"/>
          <w:color w:val="1155CD"/>
          <w:kern w:val="0"/>
          <w:szCs w:val="24"/>
          <w:lang w:val="es-ES_tradnl" w:eastAsia="es-ES"/>
        </w:rPr>
        <w:t xml:space="preserve"> </w:t>
      </w:r>
      <w:r w:rsidR="00C12EBC" w:rsidRPr="00C12EBC"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  <w:t>indicando los datos personales (nombre y apellidos, DNI, edad, dirección y teléfono de</w:t>
      </w:r>
      <w:r w:rsidR="00C12EBC"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  <w:t xml:space="preserve"> </w:t>
      </w:r>
      <w:r w:rsidR="00C12EBC" w:rsidRPr="00C12EBC"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  <w:t>contacto).</w:t>
      </w:r>
    </w:p>
    <w:p w:rsidR="00C12EBC" w:rsidRDefault="00C12EBC" w:rsidP="00C12EB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</w:pPr>
    </w:p>
    <w:p w:rsidR="00C12EBC" w:rsidRDefault="00C12EBC" w:rsidP="00C12EB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</w:pPr>
      <w:r w:rsidRPr="00C12EBC">
        <w:rPr>
          <w:rFonts w:asciiTheme="minorHAnsi" w:eastAsiaTheme="minorEastAsia" w:hAnsiTheme="minorHAnsi" w:cstheme="minorHAnsi"/>
          <w:noProof/>
          <w:kern w:val="0"/>
          <w:szCs w:val="24"/>
          <w:lang w:val="es-ES_tradnl" w:eastAsia="es-ES"/>
        </w:rPr>
        <w:drawing>
          <wp:inline distT="0" distB="0" distL="0" distR="0" wp14:anchorId="71AE18B2" wp14:editId="0C2F79EB">
            <wp:extent cx="1447800" cy="1447800"/>
            <wp:effectExtent l="0" t="0" r="0" b="0"/>
            <wp:docPr id="4153300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300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BC" w:rsidRPr="00C12EBC" w:rsidRDefault="00C12EBC" w:rsidP="00C12EB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</w:pPr>
      <w:r>
        <w:rPr>
          <w:rFonts w:asciiTheme="minorHAnsi" w:eastAsiaTheme="minorEastAsia" w:hAnsiTheme="minorHAnsi" w:cstheme="minorHAnsi"/>
          <w:kern w:val="0"/>
          <w:szCs w:val="24"/>
          <w:lang w:val="es-ES_tradnl" w:eastAsia="es-ES"/>
        </w:rPr>
        <w:t>Formulario de Inscripción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rFonts w:asciiTheme="minorHAnsi" w:hAnsiTheme="minorHAnsi" w:cstheme="minorHAnsi"/>
          <w:szCs w:val="24"/>
          <w:lang w:val="es-ES"/>
        </w:rPr>
      </w:pPr>
      <w:r w:rsidRPr="00C12EBC">
        <w:rPr>
          <w:rFonts w:asciiTheme="minorHAnsi" w:hAnsiTheme="minorHAnsi" w:cstheme="minorHAnsi"/>
          <w:szCs w:val="24"/>
          <w:lang w:val="es-ES"/>
        </w:rPr>
        <w:t xml:space="preserve">  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35"/>
        <w:ind w:left="5" w:right="0"/>
        <w:rPr>
          <w:lang w:val="es-ES"/>
        </w:rPr>
      </w:pPr>
      <w:r w:rsidRPr="00C12EBC">
        <w:rPr>
          <w:rFonts w:cs="Calibri"/>
          <w:b/>
          <w:lang w:val="es-ES"/>
        </w:rPr>
        <w:t xml:space="preserve">MATERIAL QUE RECIBE EL CONCURSANTE: </w:t>
      </w:r>
      <w:r w:rsidRPr="00C12EBC">
        <w:rPr>
          <w:lang w:val="es-ES"/>
        </w:rPr>
        <w:t xml:space="preserve">Al recibir el correo de confirmación de la inscripción también incluirá: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numPr>
          <w:ilvl w:val="0"/>
          <w:numId w:val="1"/>
        </w:numPr>
        <w:spacing w:after="27"/>
        <w:ind w:right="0" w:hanging="130"/>
        <w:rPr>
          <w:lang w:val="es-ES"/>
        </w:rPr>
      </w:pPr>
      <w:r w:rsidRPr="00C12EBC">
        <w:rPr>
          <w:lang w:val="es-ES"/>
        </w:rPr>
        <w:t xml:space="preserve">Mapa de Coín y su entorno </w:t>
      </w:r>
      <w:r w:rsidRPr="00C12EBC">
        <w:rPr>
          <w:rFonts w:cs="Calibri"/>
          <w:lang w:val="es-ES"/>
        </w:rPr>
        <w:t xml:space="preserve"> </w:t>
      </w:r>
    </w:p>
    <w:p w:rsidR="00CC7DD8" w:rsidRDefault="00626775">
      <w:pPr>
        <w:numPr>
          <w:ilvl w:val="0"/>
          <w:numId w:val="1"/>
        </w:numPr>
        <w:ind w:right="0" w:hanging="130"/>
      </w:pPr>
      <w:r>
        <w:t xml:space="preserve">Bases del concurso </w:t>
      </w:r>
      <w:r>
        <w:rPr>
          <w:rFonts w:cs="Calibri"/>
        </w:rPr>
        <w:t xml:space="preserve"> </w:t>
      </w:r>
    </w:p>
    <w:p w:rsidR="00CC7DD8" w:rsidRDefault="00626775">
      <w:pPr>
        <w:spacing w:after="4" w:line="259" w:lineRule="auto"/>
        <w:ind w:left="15" w:right="0" w:firstLine="0"/>
        <w:jc w:val="left"/>
      </w:pPr>
      <w:r>
        <w:t xml:space="preserve">  </w:t>
      </w:r>
      <w:r>
        <w:rPr>
          <w:rFonts w:cs="Calibri"/>
        </w:rPr>
        <w:t xml:space="preserve"> </w:t>
      </w:r>
    </w:p>
    <w:p w:rsidR="00CC7DD8" w:rsidRDefault="00626775">
      <w:pPr>
        <w:spacing w:after="5"/>
        <w:ind w:left="-5" w:right="0"/>
      </w:pPr>
      <w:r>
        <w:rPr>
          <w:rFonts w:cs="Calibri"/>
          <w:b/>
        </w:rPr>
        <w:t xml:space="preserve">DESARROLLO DEL CONCURSO:  </w:t>
      </w:r>
      <w:r>
        <w:rPr>
          <w:rFonts w:cs="Calibri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 xml:space="preserve">El Concurso tendrá un único tema, será callejeando por Coín,  sus rincones, sus gentes y particularidades que puedan quedar plasmadas en las fotografías, la temática dentro de esa particularidad es libre, las fotografías </w:t>
      </w:r>
      <w:r w:rsidR="00A65F1B" w:rsidRPr="00C12EBC">
        <w:rPr>
          <w:lang w:val="es-ES"/>
        </w:rPr>
        <w:t>deben</w:t>
      </w:r>
      <w:r w:rsidRPr="00C12EBC">
        <w:rPr>
          <w:lang w:val="es-ES"/>
        </w:rPr>
        <w:t xml:space="preserve"> ser en blanco y negro.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4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rFonts w:cs="Calibri"/>
          <w:b/>
          <w:lang w:val="es-ES"/>
        </w:rPr>
        <w:t xml:space="preserve">CONDICIONES TÉCNICAS: </w:t>
      </w:r>
      <w:r w:rsidRPr="00C12EBC">
        <w:rPr>
          <w:lang w:val="es-ES"/>
        </w:rPr>
        <w:t>La resolución máxima de cada fotografía será de 1</w:t>
      </w:r>
      <w:r w:rsidR="00C12EBC">
        <w:rPr>
          <w:lang w:val="es-ES"/>
        </w:rPr>
        <w:t>0</w:t>
      </w:r>
      <w:r w:rsidRPr="00C12EBC">
        <w:rPr>
          <w:lang w:val="es-ES"/>
        </w:rPr>
        <w:t xml:space="preserve"> MB/foto y mínima de 2 MB/ foto y el formato de archivo JPG. Cada concursante participa con un máximo de 5 fotografías.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4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 xml:space="preserve">Es obligatorio el tema de las fotografías esté basado en el pueblo de Coín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rFonts w:cs="Calibri"/>
          <w:b/>
          <w:lang w:val="es-ES"/>
        </w:rPr>
        <w:t xml:space="preserve">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7" w:line="242" w:lineRule="auto"/>
        <w:ind w:right="0" w:firstLine="0"/>
        <w:jc w:val="left"/>
        <w:rPr>
          <w:lang w:val="es-ES"/>
        </w:rPr>
      </w:pPr>
      <w:r w:rsidRPr="00C12EBC">
        <w:rPr>
          <w:color w:val="663300"/>
          <w:lang w:val="es-ES"/>
        </w:rPr>
        <w:t xml:space="preserve">El nombre del archivo deberá ser el nombre de la persona y sus dos apellidos seguidos de un número dependiendo de si es la primera, segunda, tercera, etc... que se envía.  Ejemplo: josegomezaguera3.jpg.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</w:t>
      </w:r>
      <w:r w:rsidRPr="00C12EBC">
        <w:rPr>
          <w:sz w:val="22"/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 xml:space="preserve">Cada participante podrá realizar las fotografías en el formato que desee pero las fotografías presentadas a concurso deben ser convertidas a </w:t>
      </w:r>
      <w:proofErr w:type="spellStart"/>
      <w:r w:rsidRPr="00C12EBC">
        <w:rPr>
          <w:lang w:val="es-ES"/>
        </w:rPr>
        <w:t>jpg</w:t>
      </w:r>
      <w:proofErr w:type="spellEnd"/>
      <w:r w:rsidRPr="00C12EBC">
        <w:rPr>
          <w:lang w:val="es-ES"/>
        </w:rPr>
        <w:t xml:space="preserve">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rFonts w:cs="Calibri"/>
          <w:i/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>Independientemente de si se concursa con cámara fotográfica o smartphone</w:t>
      </w:r>
      <w:r w:rsidRPr="00C12EBC">
        <w:rPr>
          <w:rFonts w:cs="Calibri"/>
          <w:i/>
          <w:lang w:val="es-ES"/>
        </w:rPr>
        <w:t xml:space="preserve"> </w:t>
      </w:r>
      <w:r w:rsidRPr="00C12EBC">
        <w:rPr>
          <w:lang w:val="es-ES"/>
        </w:rPr>
        <w:t xml:space="preserve">NO se permite el fotomontaje, la aplicación de filtros y/o texturas, ni HDR, ni tratamientos de IA. Para el procesado de las fotografías se permitirá sólo y exclusivamente el revelado digital (niveles, recorte, curvas y conversión de RAW a JPG), se admite </w:t>
      </w:r>
      <w:r w:rsidR="0051666A" w:rsidRPr="00C12EBC">
        <w:rPr>
          <w:lang w:val="es-ES"/>
        </w:rPr>
        <w:t>solo</w:t>
      </w:r>
      <w:r w:rsidRPr="00C12EBC">
        <w:rPr>
          <w:lang w:val="es-ES"/>
        </w:rPr>
        <w:t xml:space="preserve"> blanco y negro.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238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 w:rsidP="00C12EBC">
      <w:pPr>
        <w:spacing w:after="34" w:line="259" w:lineRule="auto"/>
        <w:ind w:left="15" w:right="0" w:firstLine="0"/>
        <w:jc w:val="left"/>
        <w:rPr>
          <w:lang w:val="es-ES"/>
        </w:rPr>
      </w:pPr>
      <w:r w:rsidRPr="00C12EBC">
        <w:rPr>
          <w:rFonts w:ascii="Times New Roman" w:eastAsia="Times New Roman" w:hAnsi="Times New Roman"/>
          <w:color w:val="663300"/>
          <w:sz w:val="20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rFonts w:cs="Calibri"/>
          <w:i/>
          <w:lang w:val="es-ES"/>
        </w:rPr>
        <w:t>S</w:t>
      </w:r>
      <w:r w:rsidRPr="00C12EBC">
        <w:rPr>
          <w:lang w:val="es-ES"/>
        </w:rPr>
        <w:t xml:space="preserve">i algún concursante no presenta las fotografías en el plazo señalado o no se atienen a las normas de temática o procesado, quedará excluido del concurso.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5"/>
        <w:ind w:left="-5" w:right="0"/>
        <w:rPr>
          <w:lang w:val="es-ES"/>
        </w:rPr>
      </w:pPr>
      <w:r w:rsidRPr="00C12EBC">
        <w:rPr>
          <w:rFonts w:cs="Calibri"/>
          <w:b/>
          <w:lang w:val="es-ES"/>
        </w:rPr>
        <w:t xml:space="preserve">Los premios primero y segundo del concurso serán pagados por el </w:t>
      </w:r>
      <w:proofErr w:type="spellStart"/>
      <w:r w:rsidRPr="00C12EBC">
        <w:rPr>
          <w:rFonts w:cs="Calibri"/>
          <w:b/>
          <w:lang w:val="es-ES"/>
        </w:rPr>
        <w:t>Excmo</w:t>
      </w:r>
      <w:proofErr w:type="spellEnd"/>
      <w:r w:rsidRPr="00C12EBC">
        <w:rPr>
          <w:rFonts w:cs="Calibri"/>
          <w:b/>
          <w:lang w:val="es-ES"/>
        </w:rPr>
        <w:t xml:space="preserve"> Ayuntamiento de </w:t>
      </w:r>
      <w:proofErr w:type="spellStart"/>
      <w:r w:rsidRPr="00C12EBC">
        <w:rPr>
          <w:rFonts w:cs="Calibri"/>
          <w:b/>
          <w:lang w:val="es-ES"/>
        </w:rPr>
        <w:t>Coín</w:t>
      </w:r>
      <w:proofErr w:type="spellEnd"/>
      <w:r w:rsidRPr="00C12EBC">
        <w:rPr>
          <w:rFonts w:cs="Calibri"/>
          <w:b/>
          <w:lang w:val="es-ES"/>
        </w:rPr>
        <w:t xml:space="preserve"> y el tercero por la Asociación Cultural Fotógrafos de </w:t>
      </w:r>
      <w:proofErr w:type="spellStart"/>
      <w:r w:rsidRPr="00C12EBC">
        <w:rPr>
          <w:rFonts w:cs="Calibri"/>
          <w:b/>
          <w:lang w:val="es-ES"/>
        </w:rPr>
        <w:t>Matagallar</w:t>
      </w:r>
      <w:proofErr w:type="spellEnd"/>
      <w:r w:rsidRPr="00C12EBC">
        <w:rPr>
          <w:rFonts w:cs="Calibri"/>
          <w:b/>
          <w:lang w:val="es-ES"/>
        </w:rPr>
        <w:t xml:space="preserve">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5"/>
        <w:ind w:left="-5" w:right="0"/>
        <w:rPr>
          <w:lang w:val="es-ES"/>
        </w:rPr>
      </w:pPr>
      <w:r w:rsidRPr="00C12EBC">
        <w:rPr>
          <w:rFonts w:cs="Calibri"/>
          <w:b/>
          <w:lang w:val="es-ES"/>
        </w:rPr>
        <w:t xml:space="preserve">PREMIOS </w:t>
      </w:r>
      <w:r w:rsidRPr="00C12EBC">
        <w:rPr>
          <w:rFonts w:cs="Calibri"/>
          <w:lang w:val="es-ES"/>
        </w:rPr>
        <w:t xml:space="preserve"> </w:t>
      </w:r>
    </w:p>
    <w:p w:rsidR="00CC7DD8" w:rsidRPr="0095470B" w:rsidRDefault="00626775">
      <w:pPr>
        <w:spacing w:after="5"/>
        <w:ind w:left="-5" w:right="0"/>
        <w:rPr>
          <w:b/>
          <w:bCs/>
          <w:lang w:val="es-ES"/>
        </w:rPr>
      </w:pPr>
      <w:r w:rsidRPr="00C12EBC">
        <w:rPr>
          <w:rFonts w:cs="Calibri"/>
          <w:b/>
          <w:lang w:val="es-ES"/>
        </w:rPr>
        <w:t xml:space="preserve">1º Premio: 600 €  </w:t>
      </w:r>
      <w:r w:rsidR="0095470B">
        <w:rPr>
          <w:rFonts w:cs="Calibri"/>
          <w:b/>
          <w:bCs/>
          <w:lang w:val="es-ES"/>
        </w:rPr>
        <w:t>Y distinción FAF</w:t>
      </w:r>
    </w:p>
    <w:p w:rsidR="00CC7DD8" w:rsidRPr="0095470B" w:rsidRDefault="00626775">
      <w:pPr>
        <w:spacing w:after="5"/>
        <w:ind w:left="-5" w:right="0"/>
        <w:rPr>
          <w:b/>
          <w:bCs/>
          <w:lang w:val="es-ES"/>
        </w:rPr>
      </w:pPr>
      <w:r w:rsidRPr="00C12EBC">
        <w:rPr>
          <w:rFonts w:cs="Calibri"/>
          <w:b/>
          <w:lang w:val="es-ES"/>
        </w:rPr>
        <w:t xml:space="preserve">2º Premio: 300 €  </w:t>
      </w:r>
      <w:r w:rsidR="00A910D3">
        <w:rPr>
          <w:rFonts w:cs="Calibri"/>
          <w:b/>
          <w:bCs/>
          <w:lang w:val="es-ES"/>
        </w:rPr>
        <w:t>Y distinción FAF</w:t>
      </w:r>
    </w:p>
    <w:p w:rsidR="00CC7DD8" w:rsidRPr="00A910D3" w:rsidRDefault="00626775">
      <w:pPr>
        <w:spacing w:after="5"/>
        <w:ind w:left="-5" w:right="0"/>
        <w:rPr>
          <w:b/>
          <w:bCs/>
          <w:lang w:val="es-ES"/>
        </w:rPr>
      </w:pPr>
      <w:r w:rsidRPr="00C12EBC">
        <w:rPr>
          <w:rFonts w:cs="Calibri"/>
          <w:b/>
          <w:lang w:val="es-ES"/>
        </w:rPr>
        <w:t>3º Premio: 150 €</w:t>
      </w:r>
      <w:r w:rsidR="00A910D3">
        <w:rPr>
          <w:rFonts w:cs="Calibri"/>
          <w:b/>
          <w:lang w:val="es-ES"/>
        </w:rPr>
        <w:t xml:space="preserve">  Y distinción FAF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>No podrá recaer más de un premio en un mismo autor.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line="259" w:lineRule="auto"/>
        <w:ind w:left="15" w:right="0" w:firstLine="0"/>
        <w:jc w:val="left"/>
        <w:rPr>
          <w:lang w:val="es-ES"/>
        </w:rPr>
      </w:pPr>
      <w:r w:rsidRPr="00C12EBC">
        <w:rPr>
          <w:rFonts w:ascii="Times New Roman" w:eastAsia="Times New Roman" w:hAnsi="Times New Roman"/>
          <w:sz w:val="20"/>
          <w:lang w:val="es-ES"/>
        </w:rPr>
        <w:t xml:space="preserve"> </w:t>
      </w:r>
      <w:r w:rsidRPr="00C12EBC">
        <w:rPr>
          <w:rFonts w:cs="Calibri"/>
          <w:b/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rFonts w:cs="Calibri"/>
          <w:b/>
          <w:lang w:val="es-ES"/>
        </w:rPr>
        <w:t xml:space="preserve">JURADO Y FALLO: </w:t>
      </w:r>
      <w:r w:rsidRPr="00C12EBC">
        <w:rPr>
          <w:lang w:val="es-ES"/>
        </w:rPr>
        <w:t xml:space="preserve">El jurado será designado por la Concejalía de Cultura del Ayuntamiento de Coín. Estará compuesto por representantes de las Concejalías de Cultura y Turismo del Ayuntamiento de Coín, la Asociación de Fotógrafos de </w:t>
      </w:r>
      <w:proofErr w:type="spellStart"/>
      <w:r w:rsidRPr="00C12EBC">
        <w:rPr>
          <w:lang w:val="es-ES"/>
        </w:rPr>
        <w:t>Matagallar</w:t>
      </w:r>
      <w:proofErr w:type="spellEnd"/>
      <w:r w:rsidRPr="00C12EBC">
        <w:rPr>
          <w:lang w:val="es-ES"/>
        </w:rPr>
        <w:t xml:space="preserve">, patrocinadores, profesional/es de la fotografía de la ciudad de Coín, así como cualquier otro designado por la Concejalía de Cultura.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>El fallo del jurado se realizará el día 1</w:t>
      </w:r>
      <w:r w:rsidR="00FB4566" w:rsidRPr="00C12EBC">
        <w:rPr>
          <w:lang w:val="es-ES"/>
        </w:rPr>
        <w:t>1</w:t>
      </w:r>
      <w:r w:rsidRPr="00C12EBC">
        <w:rPr>
          <w:lang w:val="es-ES"/>
        </w:rPr>
        <w:t xml:space="preserve"> de Junio en dependencias municipales. Se comunicara por teléfono  a los premiados el fallo del jurado.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4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rFonts w:cs="Calibri"/>
          <w:b/>
          <w:lang w:val="es-ES"/>
        </w:rPr>
        <w:t xml:space="preserve">EXPOSICIÓN: </w:t>
      </w:r>
      <w:r w:rsidRPr="00C12EBC">
        <w:rPr>
          <w:lang w:val="es-ES"/>
        </w:rPr>
        <w:t xml:space="preserve">Con las fotos ganadoras y una selección de 10 fotografías se celebrará una exposición el día 28 de Junio a las 19,30 en el Convento de Santa María donde se entregaran los premios. </w:t>
      </w:r>
      <w:r w:rsidRPr="00C12EBC">
        <w:rPr>
          <w:rFonts w:cs="Calibri"/>
          <w:lang w:val="es-ES"/>
        </w:rPr>
        <w:t xml:space="preserve"> </w:t>
      </w:r>
      <w:r w:rsidR="00B2765F" w:rsidRPr="00C12EBC">
        <w:rPr>
          <w:rFonts w:cs="Calibri"/>
          <w:lang w:val="es-ES"/>
        </w:rPr>
        <w:t xml:space="preserve">La exposición tendrá una duración de </w:t>
      </w:r>
      <w:r w:rsidR="00F012DF" w:rsidRPr="00C12EBC">
        <w:rPr>
          <w:rFonts w:cs="Calibri"/>
          <w:lang w:val="es-ES"/>
        </w:rPr>
        <w:t>15 días en la sala azul del convento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rFonts w:cs="Calibri"/>
          <w:b/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rFonts w:cs="Calibri"/>
          <w:b/>
          <w:lang w:val="es-ES"/>
        </w:rPr>
        <w:t xml:space="preserve">NORMAS: </w:t>
      </w:r>
      <w:r w:rsidRPr="00C12EBC">
        <w:rPr>
          <w:lang w:val="es-ES"/>
        </w:rPr>
        <w:t xml:space="preserve">El Ayuntamiento de Coín queda autorizado para hacer uso y difusión de las fotografías presentadas a concurso, citando siempre al autor.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4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 xml:space="preserve">Las obras premiadas como primera y segunda  pasarán a ser propiedad del Ayuntamiento de Coín y la obra premiadas como tercera pasará a formar parte del archivo de la Asociación Cultural Fotógrafos de </w:t>
      </w:r>
      <w:proofErr w:type="spellStart"/>
      <w:r w:rsidRPr="00C12EBC">
        <w:rPr>
          <w:lang w:val="es-ES"/>
        </w:rPr>
        <w:t>Matagallar</w:t>
      </w:r>
      <w:proofErr w:type="spellEnd"/>
      <w:r w:rsidRPr="00C12EBC">
        <w:rPr>
          <w:lang w:val="es-ES"/>
        </w:rPr>
        <w:t xml:space="preserve">, las cuales podrán ser utilizadas por el Excmo. Ayuntamiento de Coín con fines culturales o turísticos indicando siempre el autor de la misma. Nunca se utilizarán con fines lucrativos.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114" w:line="259" w:lineRule="auto"/>
        <w:ind w:left="15" w:right="0" w:firstLine="0"/>
        <w:jc w:val="left"/>
        <w:rPr>
          <w:lang w:val="es-ES"/>
        </w:rPr>
      </w:pPr>
      <w:r w:rsidRPr="00C12EBC">
        <w:rPr>
          <w:sz w:val="12"/>
          <w:lang w:val="es-ES"/>
        </w:rPr>
        <w:t xml:space="preserve">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 xml:space="preserve">Los participantes autorizan al Ayuntamiento de Coín y que la Asociación Cultural Fotógrafos de </w:t>
      </w:r>
      <w:proofErr w:type="spellStart"/>
      <w:r w:rsidRPr="00C12EBC">
        <w:rPr>
          <w:lang w:val="es-ES"/>
        </w:rPr>
        <w:t>Matagallar</w:t>
      </w:r>
      <w:proofErr w:type="spellEnd"/>
      <w:r w:rsidRPr="00C12EBC">
        <w:rPr>
          <w:lang w:val="es-ES"/>
        </w:rPr>
        <w:t xml:space="preserve"> a utilizar copias impresas de las fotografías presentadas al concurso para la organización de una exposición por la Concejalía de Cultura.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 xml:space="preserve">La Organización no se responsabiliza de los daños personales o materiales de los concursantes y/o acompañantes durante el transcurso del concurso.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 xml:space="preserve">La Organización se reserva el derecho a realizar las modificaciones pertinentes en estas bases y/o suspender la celebración del concurso.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 xml:space="preserve">Todas las cuestiones e incidencias no previstas en estas bases serán resueltas por el jurado.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ind w:left="5" w:right="0"/>
        <w:rPr>
          <w:lang w:val="es-ES"/>
        </w:rPr>
      </w:pPr>
      <w:r w:rsidRPr="00C12EBC">
        <w:rPr>
          <w:lang w:val="es-ES"/>
        </w:rPr>
        <w:t>La participación comporta la aceptación de las bases, la decisión del jurado y la renuncia a cualquier reclamación legal.</w:t>
      </w:r>
      <w:r w:rsidRPr="00C12EBC">
        <w:rPr>
          <w:rFonts w:ascii="Times New Roman" w:eastAsia="Times New Roman" w:hAnsi="Times New Roman"/>
          <w:sz w:val="31"/>
          <w:vertAlign w:val="subscript"/>
          <w:lang w:val="es-ES"/>
        </w:rPr>
        <w:t xml:space="preserve"> </w:t>
      </w:r>
      <w:r w:rsidRPr="00C12EBC">
        <w:rPr>
          <w:rFonts w:ascii="Arial" w:eastAsia="Arial" w:hAnsi="Arial" w:cs="Arial"/>
          <w:sz w:val="34"/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439" w:line="259" w:lineRule="auto"/>
        <w:ind w:left="15" w:right="0" w:firstLine="0"/>
        <w:rPr>
          <w:lang w:val="es-ES"/>
        </w:rPr>
      </w:pPr>
      <w:r w:rsidRPr="00C12EBC">
        <w:rPr>
          <w:rFonts w:ascii="Arial" w:eastAsia="Arial" w:hAnsi="Arial" w:cs="Arial"/>
          <w:sz w:val="22"/>
          <w:lang w:val="es-ES"/>
        </w:rPr>
        <w:t xml:space="preserve">  </w:t>
      </w:r>
      <w:r w:rsidRPr="00C12EBC">
        <w:rPr>
          <w:rFonts w:ascii="Times New Roman" w:eastAsia="Times New Roman" w:hAnsi="Times New Roman"/>
          <w:sz w:val="20"/>
          <w:lang w:val="es-ES"/>
        </w:rPr>
        <w:t xml:space="preserve">  </w:t>
      </w:r>
      <w:r w:rsidRPr="00C12EBC">
        <w:rPr>
          <w:rFonts w:cs="Calibri"/>
          <w:lang w:val="es-ES"/>
        </w:rPr>
        <w:t xml:space="preserve"> </w:t>
      </w:r>
    </w:p>
    <w:p w:rsidR="00CC7DD8" w:rsidRPr="00C12EBC" w:rsidRDefault="00626775">
      <w:pPr>
        <w:spacing w:after="0" w:line="259" w:lineRule="auto"/>
        <w:ind w:left="15" w:right="0" w:firstLine="0"/>
        <w:jc w:val="left"/>
        <w:rPr>
          <w:lang w:val="es-ES"/>
        </w:rPr>
      </w:pPr>
      <w:r w:rsidRPr="00C12EBC">
        <w:rPr>
          <w:rFonts w:ascii="Times New Roman" w:eastAsia="Times New Roman" w:hAnsi="Times New Roman"/>
          <w:color w:val="663300"/>
          <w:sz w:val="20"/>
          <w:lang w:val="es-ES"/>
        </w:rPr>
        <w:t xml:space="preserve"> </w:t>
      </w:r>
      <w:r w:rsidRPr="00C12EBC">
        <w:rPr>
          <w:rFonts w:cs="Calibri"/>
          <w:lang w:val="es-ES"/>
        </w:rPr>
        <w:t xml:space="preserve"> </w:t>
      </w:r>
    </w:p>
    <w:sectPr w:rsidR="00CC7DD8" w:rsidRPr="00C12EBC">
      <w:pgSz w:w="11905" w:h="16840"/>
      <w:pgMar w:top="766" w:right="1261" w:bottom="726" w:left="1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108CF"/>
    <w:multiLevelType w:val="hybridMultilevel"/>
    <w:tmpl w:val="FFFFFFFF"/>
    <w:lvl w:ilvl="0" w:tplc="5CBAB35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4C728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26FA6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C0BC8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63E4E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CF560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467CC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ACA5C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E9EEA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688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D8"/>
    <w:rsid w:val="00304D4A"/>
    <w:rsid w:val="0051666A"/>
    <w:rsid w:val="00626775"/>
    <w:rsid w:val="008D123D"/>
    <w:rsid w:val="0091303A"/>
    <w:rsid w:val="0095470B"/>
    <w:rsid w:val="00A362FB"/>
    <w:rsid w:val="00A65F1B"/>
    <w:rsid w:val="00A910D3"/>
    <w:rsid w:val="00AB5DED"/>
    <w:rsid w:val="00B2765F"/>
    <w:rsid w:val="00B915D6"/>
    <w:rsid w:val="00C12EBC"/>
    <w:rsid w:val="00CC7DD8"/>
    <w:rsid w:val="00D876CD"/>
    <w:rsid w:val="00EB35A4"/>
    <w:rsid w:val="00F012DF"/>
    <w:rsid w:val="00F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BFC9DEA-37E9-0746-A9C9-F24F106D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right="4" w:hanging="10"/>
      <w:jc w:val="both"/>
    </w:pPr>
    <w:rPr>
      <w:rFonts w:ascii="Calibri" w:eastAsia="Calibri" w:hAnsi="Calibri" w:cs="Times New Roman"/>
      <w:color w:val="000000"/>
      <w:sz w:val="24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35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5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B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forms.gle/PtnDCrwDa9LWfyzb7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cp:lastModifiedBy>PACO AGUERA</cp:lastModifiedBy>
  <cp:revision>2</cp:revision>
  <dcterms:created xsi:type="dcterms:W3CDTF">2024-03-02T17:51:00Z</dcterms:created>
  <dcterms:modified xsi:type="dcterms:W3CDTF">2024-03-02T17:51:00Z</dcterms:modified>
</cp:coreProperties>
</file>