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6878" w14:textId="77777777" w:rsidR="007F01B9" w:rsidRPr="00880381" w:rsidRDefault="007F01B9" w:rsidP="007F01B9">
      <w:pPr>
        <w:spacing w:after="120"/>
        <w:jc w:val="center"/>
        <w:rPr>
          <w:rFonts w:ascii="Palatino Linotype" w:hAnsi="Palatino Linotype"/>
          <w:b/>
          <w:sz w:val="32"/>
          <w:szCs w:val="32"/>
          <w:u w:val="single"/>
        </w:rPr>
      </w:pPr>
      <w:r w:rsidRPr="00880381">
        <w:rPr>
          <w:rFonts w:ascii="Palatino Linotype" w:hAnsi="Palatino Linotype"/>
          <w:b/>
          <w:sz w:val="32"/>
          <w:szCs w:val="32"/>
          <w:u w:val="single"/>
        </w:rPr>
        <w:t>ACTA DEL JURADO</w:t>
      </w:r>
    </w:p>
    <w:p w14:paraId="00EE77AC" w14:textId="77777777" w:rsidR="007F01B9" w:rsidRPr="00164428" w:rsidRDefault="007F01B9" w:rsidP="0088264E">
      <w:pPr>
        <w:shd w:val="clear" w:color="auto" w:fill="FFFFFF"/>
        <w:spacing w:after="120"/>
        <w:jc w:val="both"/>
        <w:rPr>
          <w:rFonts w:ascii="Palatino Linotype" w:hAnsi="Palatino Linotype" w:cs="Arial"/>
          <w:sz w:val="24"/>
          <w:szCs w:val="24"/>
          <w:lang w:eastAsia="es-ES_tradnl"/>
        </w:rPr>
      </w:pPr>
    </w:p>
    <w:p w14:paraId="5771BE2D" w14:textId="6E09B69C" w:rsidR="007F01B9" w:rsidRPr="00164428" w:rsidRDefault="007F01B9" w:rsidP="0088264E">
      <w:pPr>
        <w:shd w:val="clear" w:color="auto" w:fill="FFFFFF"/>
        <w:spacing w:after="120"/>
        <w:jc w:val="both"/>
        <w:rPr>
          <w:rFonts w:ascii="Palatino Linotype" w:hAnsi="Palatino Linotype" w:cs="Arial"/>
          <w:sz w:val="24"/>
          <w:szCs w:val="24"/>
          <w:lang w:eastAsia="es-ES_tradnl"/>
        </w:rPr>
      </w:pPr>
      <w:r w:rsidRPr="00164428">
        <w:rPr>
          <w:rFonts w:ascii="Palatino Linotype" w:hAnsi="Palatino Linotype" w:cs="Arial"/>
          <w:sz w:val="24"/>
          <w:szCs w:val="24"/>
          <w:lang w:eastAsia="es-ES_tradnl"/>
        </w:rPr>
        <w:t xml:space="preserve">Reunidos en Cabra del Santo Cristo (Jaén), a </w:t>
      </w:r>
      <w:r w:rsidR="0047581B" w:rsidRPr="00164428">
        <w:rPr>
          <w:rFonts w:ascii="Palatino Linotype" w:hAnsi="Palatino Linotype" w:cs="Arial"/>
          <w:sz w:val="24"/>
          <w:szCs w:val="24"/>
          <w:lang w:eastAsia="es-ES_tradnl"/>
        </w:rPr>
        <w:t>uno</w:t>
      </w:r>
      <w:r w:rsidRPr="00164428">
        <w:rPr>
          <w:rFonts w:ascii="Palatino Linotype" w:hAnsi="Palatino Linotype" w:cs="Arial"/>
          <w:sz w:val="24"/>
          <w:szCs w:val="24"/>
          <w:lang w:eastAsia="es-ES_tradnl"/>
        </w:rPr>
        <w:t xml:space="preserve"> de noviembre de dos mil </w:t>
      </w:r>
      <w:r w:rsidR="004D282F" w:rsidRPr="00164428">
        <w:rPr>
          <w:rFonts w:ascii="Palatino Linotype" w:hAnsi="Palatino Linotype" w:cs="Arial"/>
          <w:sz w:val="24"/>
          <w:szCs w:val="24"/>
          <w:lang w:eastAsia="es-ES_tradnl"/>
        </w:rPr>
        <w:t>veinticinco</w:t>
      </w:r>
      <w:r w:rsidRPr="00164428">
        <w:rPr>
          <w:rFonts w:ascii="Palatino Linotype" w:hAnsi="Palatino Linotype" w:cs="Arial"/>
          <w:sz w:val="24"/>
          <w:szCs w:val="24"/>
          <w:lang w:eastAsia="es-ES_tradnl"/>
        </w:rPr>
        <w:t>, cuando son las 11:</w:t>
      </w:r>
      <w:r w:rsidR="004D282F" w:rsidRPr="00164428">
        <w:rPr>
          <w:rFonts w:ascii="Palatino Linotype" w:hAnsi="Palatino Linotype" w:cs="Arial"/>
          <w:sz w:val="24"/>
          <w:szCs w:val="24"/>
          <w:lang w:eastAsia="es-ES_tradnl"/>
        </w:rPr>
        <w:t>3</w:t>
      </w:r>
      <w:r w:rsidRPr="00164428">
        <w:rPr>
          <w:rFonts w:ascii="Palatino Linotype" w:hAnsi="Palatino Linotype" w:cs="Arial"/>
          <w:sz w:val="24"/>
          <w:szCs w:val="24"/>
          <w:lang w:eastAsia="es-ES_tradnl"/>
        </w:rPr>
        <w:t>0 horas, se encuentran reunidos en la Casa Museo de Cerdá y Rico:</w:t>
      </w:r>
    </w:p>
    <w:p w14:paraId="4199A322" w14:textId="77777777" w:rsidR="007F01B9" w:rsidRPr="00164428" w:rsidRDefault="007F01B9" w:rsidP="0088264E">
      <w:pPr>
        <w:pStyle w:val="Prrafodelista"/>
        <w:numPr>
          <w:ilvl w:val="0"/>
          <w:numId w:val="21"/>
        </w:numPr>
        <w:shd w:val="clear" w:color="auto" w:fill="FFFFFF"/>
        <w:spacing w:after="120" w:line="276" w:lineRule="auto"/>
        <w:ind w:left="567" w:hanging="141"/>
        <w:jc w:val="both"/>
        <w:rPr>
          <w:rFonts w:ascii="Palatino Linotype" w:hAnsi="Palatino Linotype" w:cs="Arial"/>
          <w:color w:val="333333"/>
          <w:sz w:val="24"/>
          <w:szCs w:val="24"/>
          <w:lang w:eastAsia="es-ES_tradnl"/>
        </w:rPr>
      </w:pPr>
      <w:r w:rsidRPr="00164428">
        <w:rPr>
          <w:rFonts w:ascii="Palatino Linotype" w:hAnsi="Palatino Linotype" w:cs="Arial"/>
          <w:b/>
          <w:sz w:val="24"/>
          <w:szCs w:val="24"/>
          <w:lang w:eastAsia="es-ES_tradnl"/>
        </w:rPr>
        <w:t>D. Juan Guidú López</w:t>
      </w:r>
      <w:r w:rsidRPr="00164428">
        <w:rPr>
          <w:rFonts w:ascii="Palatino Linotype" w:hAnsi="Palatino Linotype" w:cs="Arial"/>
          <w:sz w:val="24"/>
          <w:szCs w:val="24"/>
          <w:lang w:eastAsia="es-ES_tradnl"/>
        </w:rPr>
        <w:t>, Alcalde-presidente del Ayuntamiento de Cabra del Santo Cristo. Sin voto, actúa en calidad de Presidente del Jurado.</w:t>
      </w:r>
    </w:p>
    <w:p w14:paraId="3E142C0A" w14:textId="77777777" w:rsidR="007F01B9" w:rsidRPr="00164428" w:rsidRDefault="007F01B9" w:rsidP="0088264E">
      <w:pPr>
        <w:pStyle w:val="Prrafodelista"/>
        <w:shd w:val="clear" w:color="auto" w:fill="FFFFFF"/>
        <w:spacing w:after="120"/>
        <w:ind w:left="567"/>
        <w:jc w:val="both"/>
        <w:rPr>
          <w:rFonts w:ascii="Palatino Linotype" w:hAnsi="Palatino Linotype" w:cs="Arial"/>
          <w:color w:val="333333"/>
          <w:sz w:val="24"/>
          <w:szCs w:val="24"/>
          <w:lang w:eastAsia="es-ES_tradnl"/>
        </w:rPr>
      </w:pPr>
    </w:p>
    <w:p w14:paraId="26EA498F" w14:textId="2C38D717" w:rsidR="007F01B9" w:rsidRPr="00164428" w:rsidRDefault="007F01B9" w:rsidP="0088264E">
      <w:pPr>
        <w:pStyle w:val="Prrafodelista"/>
        <w:numPr>
          <w:ilvl w:val="0"/>
          <w:numId w:val="21"/>
        </w:numPr>
        <w:shd w:val="clear" w:color="auto" w:fill="FFFFFF"/>
        <w:spacing w:after="120" w:line="276" w:lineRule="auto"/>
        <w:ind w:left="567" w:hanging="141"/>
        <w:jc w:val="both"/>
        <w:rPr>
          <w:rFonts w:ascii="Palatino Linotype" w:hAnsi="Palatino Linotype" w:cs="Arial"/>
          <w:color w:val="333333"/>
          <w:sz w:val="24"/>
          <w:szCs w:val="24"/>
          <w:lang w:eastAsia="es-ES_tradnl"/>
        </w:rPr>
      </w:pPr>
      <w:hyperlink r:id="rId8" w:tgtFrame="_blank" w:history="1">
        <w:r w:rsidRPr="00164428">
          <w:rPr>
            <w:rFonts w:ascii="Palatino Linotype" w:hAnsi="Palatino Linotype" w:cs="Arial"/>
            <w:b/>
            <w:sz w:val="24"/>
            <w:szCs w:val="24"/>
            <w:lang w:eastAsia="es-ES_tradnl"/>
          </w:rPr>
          <w:t>D. Francisco José Sánchez</w:t>
        </w:r>
      </w:hyperlink>
      <w:r w:rsidRPr="00164428">
        <w:rPr>
          <w:rFonts w:ascii="Palatino Linotype" w:hAnsi="Palatino Linotype"/>
          <w:sz w:val="24"/>
          <w:szCs w:val="24"/>
        </w:rPr>
        <w:t xml:space="preserve"> </w:t>
      </w:r>
      <w:r w:rsidRPr="00164428">
        <w:rPr>
          <w:rFonts w:ascii="Palatino Linotype" w:hAnsi="Palatino Linotype" w:cs="Arial"/>
          <w:b/>
          <w:sz w:val="24"/>
          <w:szCs w:val="24"/>
          <w:lang w:eastAsia="es-ES_tradnl"/>
        </w:rPr>
        <w:t xml:space="preserve"> Montalbán</w:t>
      </w:r>
      <w:r w:rsidRPr="00164428">
        <w:rPr>
          <w:rFonts w:ascii="Palatino Linotype" w:hAnsi="Palatino Linotype" w:cs="Arial"/>
          <w:sz w:val="24"/>
          <w:szCs w:val="24"/>
          <w:lang w:eastAsia="es-ES_tradnl"/>
        </w:rPr>
        <w:t>, Profesor del Área de Fotografía de la Facultad BB.</w:t>
      </w:r>
      <w:r w:rsidR="003C4267">
        <w:rPr>
          <w:rFonts w:ascii="Palatino Linotype" w:hAnsi="Palatino Linotype" w:cs="Arial"/>
          <w:sz w:val="24"/>
          <w:szCs w:val="24"/>
          <w:lang w:eastAsia="es-ES_tradnl"/>
        </w:rPr>
        <w:t xml:space="preserve"> </w:t>
      </w:r>
      <w:r w:rsidRPr="00164428">
        <w:rPr>
          <w:rFonts w:ascii="Palatino Linotype" w:hAnsi="Palatino Linotype" w:cs="Arial"/>
          <w:sz w:val="24"/>
          <w:szCs w:val="24"/>
          <w:lang w:eastAsia="es-ES_tradnl"/>
        </w:rPr>
        <w:t>AA .de Granada.</w:t>
      </w:r>
    </w:p>
    <w:p w14:paraId="0514C932" w14:textId="3C067054" w:rsidR="007F01B9" w:rsidRPr="00164428" w:rsidRDefault="007F01B9" w:rsidP="0088264E">
      <w:pPr>
        <w:pStyle w:val="Prrafodelista"/>
        <w:numPr>
          <w:ilvl w:val="0"/>
          <w:numId w:val="21"/>
        </w:numPr>
        <w:shd w:val="clear" w:color="auto" w:fill="FFFFFF"/>
        <w:spacing w:after="120" w:line="276" w:lineRule="auto"/>
        <w:ind w:left="567" w:hanging="141"/>
        <w:jc w:val="both"/>
        <w:rPr>
          <w:rFonts w:ascii="Palatino Linotype" w:hAnsi="Palatino Linotype" w:cs="Arial"/>
          <w:color w:val="333333"/>
          <w:sz w:val="24"/>
          <w:szCs w:val="24"/>
          <w:lang w:eastAsia="es-ES_tradnl"/>
        </w:rPr>
      </w:pPr>
      <w:hyperlink r:id="rId9" w:tgtFrame="_blank" w:history="1">
        <w:r w:rsidRPr="00164428">
          <w:rPr>
            <w:rFonts w:ascii="Palatino Linotype" w:hAnsi="Palatino Linotype" w:cs="Arial"/>
            <w:b/>
            <w:sz w:val="24"/>
            <w:szCs w:val="24"/>
            <w:lang w:eastAsia="es-ES_tradnl"/>
          </w:rPr>
          <w:t>D. Gerónimo Villena Pareja</w:t>
        </w:r>
      </w:hyperlink>
      <w:r w:rsidRPr="00164428">
        <w:rPr>
          <w:rFonts w:ascii="Palatino Linotype" w:hAnsi="Palatino Linotype" w:cs="Arial"/>
          <w:sz w:val="24"/>
          <w:szCs w:val="24"/>
          <w:lang w:eastAsia="es-ES_tradnl"/>
        </w:rPr>
        <w:t xml:space="preserve">, </w:t>
      </w:r>
      <w:r w:rsidR="0086543C" w:rsidRPr="00164428">
        <w:rPr>
          <w:rFonts w:ascii="Palatino Linotype" w:hAnsi="Palatino Linotype" w:cs="Arial"/>
          <w:sz w:val="24"/>
          <w:szCs w:val="24"/>
          <w:lang w:eastAsia="es-ES_tradnl"/>
        </w:rPr>
        <w:t>Presidente de Honor de la FAF</w:t>
      </w:r>
      <w:r w:rsidR="007A529A" w:rsidRPr="00164428">
        <w:rPr>
          <w:rFonts w:ascii="Palatino Linotype" w:hAnsi="Palatino Linotype" w:cs="Arial"/>
          <w:sz w:val="24"/>
          <w:szCs w:val="24"/>
          <w:lang w:eastAsia="es-ES_tradnl"/>
        </w:rPr>
        <w:t>, miembro de honor de</w:t>
      </w:r>
      <w:r w:rsidRPr="00164428">
        <w:rPr>
          <w:rFonts w:ascii="Palatino Linotype" w:hAnsi="Palatino Linotype" w:cs="Arial"/>
          <w:sz w:val="24"/>
          <w:szCs w:val="24"/>
          <w:lang w:eastAsia="es-ES_tradnl"/>
        </w:rPr>
        <w:t xml:space="preserve"> la </w:t>
      </w:r>
      <w:r w:rsidR="007A529A" w:rsidRPr="00164428">
        <w:rPr>
          <w:rFonts w:ascii="Palatino Linotype" w:hAnsi="Palatino Linotype" w:cs="Arial"/>
          <w:sz w:val="24"/>
          <w:szCs w:val="24"/>
          <w:lang w:eastAsia="es-ES_tradnl"/>
        </w:rPr>
        <w:t>CEF</w:t>
      </w:r>
      <w:r w:rsidRPr="00164428">
        <w:rPr>
          <w:rFonts w:ascii="Palatino Linotype" w:hAnsi="Palatino Linotype" w:cs="Arial"/>
          <w:sz w:val="24"/>
          <w:szCs w:val="24"/>
          <w:lang w:eastAsia="es-ES_tradnl"/>
        </w:rPr>
        <w:t xml:space="preserve"> y jurado homologado por la CEF.</w:t>
      </w:r>
    </w:p>
    <w:p w14:paraId="09773944" w14:textId="7121DC8A" w:rsidR="007F01B9" w:rsidRPr="00164428" w:rsidRDefault="007F01B9" w:rsidP="0088264E">
      <w:pPr>
        <w:pStyle w:val="Prrafodelista"/>
        <w:numPr>
          <w:ilvl w:val="0"/>
          <w:numId w:val="21"/>
        </w:numPr>
        <w:shd w:val="clear" w:color="auto" w:fill="FFFFFF"/>
        <w:spacing w:after="120" w:line="276" w:lineRule="auto"/>
        <w:ind w:left="567" w:hanging="141"/>
        <w:jc w:val="both"/>
        <w:rPr>
          <w:rFonts w:ascii="Palatino Linotype" w:hAnsi="Palatino Linotype" w:cs="Arial"/>
          <w:color w:val="333333"/>
          <w:sz w:val="24"/>
          <w:szCs w:val="24"/>
          <w:lang w:eastAsia="es-ES_tradnl"/>
        </w:rPr>
      </w:pPr>
      <w:r w:rsidRPr="00164428">
        <w:rPr>
          <w:rFonts w:ascii="Palatino Linotype" w:hAnsi="Palatino Linotype"/>
          <w:b/>
          <w:bCs/>
          <w:sz w:val="24"/>
          <w:szCs w:val="24"/>
        </w:rPr>
        <w:t xml:space="preserve">D. </w:t>
      </w:r>
      <w:r w:rsidR="007A529A" w:rsidRPr="00164428">
        <w:rPr>
          <w:rFonts w:ascii="Palatino Linotype" w:hAnsi="Palatino Linotype"/>
          <w:b/>
          <w:bCs/>
          <w:sz w:val="24"/>
          <w:szCs w:val="24"/>
        </w:rPr>
        <w:t>Eduardo D’Acosta</w:t>
      </w:r>
      <w:r w:rsidRPr="00164428">
        <w:rPr>
          <w:rFonts w:ascii="Palatino Linotype" w:hAnsi="Palatino Linotype"/>
          <w:sz w:val="24"/>
          <w:szCs w:val="24"/>
        </w:rPr>
        <w:t xml:space="preserve">, </w:t>
      </w:r>
      <w:r w:rsidR="006D4318" w:rsidRPr="00164428">
        <w:rPr>
          <w:rFonts w:ascii="Palatino Linotype" w:hAnsi="Palatino Linotype"/>
          <w:sz w:val="24"/>
          <w:szCs w:val="24"/>
        </w:rPr>
        <w:t>Fotógrafo, investigador, divulgador y docente</w:t>
      </w:r>
      <w:r w:rsidRPr="00164428">
        <w:rPr>
          <w:rFonts w:ascii="Palatino Linotype" w:hAnsi="Palatino Linotype"/>
          <w:sz w:val="24"/>
          <w:szCs w:val="24"/>
        </w:rPr>
        <w:t>.</w:t>
      </w:r>
    </w:p>
    <w:p w14:paraId="3DDC9EB9" w14:textId="55F57093" w:rsidR="007F01B9" w:rsidRPr="00164428" w:rsidRDefault="007F01B9" w:rsidP="0088264E">
      <w:pPr>
        <w:pStyle w:val="Prrafodelista"/>
        <w:numPr>
          <w:ilvl w:val="0"/>
          <w:numId w:val="21"/>
        </w:numPr>
        <w:shd w:val="clear" w:color="auto" w:fill="FFFFFF"/>
        <w:spacing w:after="120" w:line="276" w:lineRule="auto"/>
        <w:ind w:left="567" w:hanging="141"/>
        <w:jc w:val="both"/>
        <w:rPr>
          <w:rFonts w:ascii="Palatino Linotype" w:hAnsi="Palatino Linotype" w:cs="Arial"/>
          <w:color w:val="333333"/>
          <w:sz w:val="24"/>
          <w:szCs w:val="24"/>
          <w:lang w:eastAsia="es-ES_tradnl"/>
        </w:rPr>
      </w:pPr>
      <w:r w:rsidRPr="00164428">
        <w:rPr>
          <w:rFonts w:ascii="Palatino Linotype" w:hAnsi="Palatino Linotype"/>
          <w:b/>
          <w:sz w:val="24"/>
          <w:szCs w:val="24"/>
        </w:rPr>
        <w:t>Dª Ángela Kayser Mata</w:t>
      </w:r>
      <w:r w:rsidRPr="00164428">
        <w:rPr>
          <w:rFonts w:ascii="Palatino Linotype" w:hAnsi="Palatino Linotype"/>
          <w:sz w:val="24"/>
          <w:szCs w:val="24"/>
        </w:rPr>
        <w:t>, Profesora de Fotografía y directora de la Escuela de Arte José Nogué de Jaén.</w:t>
      </w:r>
    </w:p>
    <w:p w14:paraId="53C201D0" w14:textId="60A1642D" w:rsidR="007F01B9" w:rsidRPr="00164428" w:rsidRDefault="007F01B9" w:rsidP="0088264E">
      <w:pPr>
        <w:pStyle w:val="Prrafodelista"/>
        <w:numPr>
          <w:ilvl w:val="0"/>
          <w:numId w:val="21"/>
        </w:numPr>
        <w:shd w:val="clear" w:color="auto" w:fill="FFFFFF"/>
        <w:spacing w:after="120" w:line="276" w:lineRule="auto"/>
        <w:ind w:left="567" w:hanging="141"/>
        <w:jc w:val="both"/>
        <w:rPr>
          <w:rFonts w:ascii="Palatino Linotype" w:hAnsi="Palatino Linotype" w:cs="Arial"/>
          <w:color w:val="333333"/>
          <w:sz w:val="24"/>
          <w:szCs w:val="24"/>
          <w:lang w:eastAsia="es-ES_tradnl"/>
        </w:rPr>
      </w:pPr>
      <w:r w:rsidRPr="00164428">
        <w:rPr>
          <w:rFonts w:ascii="Palatino Linotype" w:hAnsi="Palatino Linotype"/>
          <w:b/>
          <w:sz w:val="24"/>
          <w:szCs w:val="24"/>
        </w:rPr>
        <w:t>D</w:t>
      </w:r>
      <w:r w:rsidR="004E5BC6" w:rsidRPr="00164428">
        <w:rPr>
          <w:rFonts w:ascii="Palatino Linotype" w:hAnsi="Palatino Linotype"/>
          <w:b/>
          <w:sz w:val="24"/>
          <w:szCs w:val="24"/>
        </w:rPr>
        <w:t>ª</w:t>
      </w:r>
      <w:r w:rsidRPr="00164428">
        <w:rPr>
          <w:rFonts w:ascii="Palatino Linotype" w:hAnsi="Palatino Linotype"/>
          <w:b/>
          <w:sz w:val="24"/>
          <w:szCs w:val="24"/>
        </w:rPr>
        <w:t xml:space="preserve">. </w:t>
      </w:r>
      <w:r w:rsidR="004E5BC6" w:rsidRPr="00164428">
        <w:rPr>
          <w:rFonts w:ascii="Palatino Linotype" w:hAnsi="Palatino Linotype"/>
          <w:b/>
          <w:sz w:val="24"/>
          <w:szCs w:val="24"/>
        </w:rPr>
        <w:t>Katy Gómez</w:t>
      </w:r>
      <w:r w:rsidRPr="00164428">
        <w:rPr>
          <w:rFonts w:ascii="Palatino Linotype" w:hAnsi="Palatino Linotype"/>
          <w:sz w:val="24"/>
          <w:szCs w:val="24"/>
        </w:rPr>
        <w:t xml:space="preserve">, </w:t>
      </w:r>
      <w:r w:rsidR="004E5BC6" w:rsidRPr="00164428">
        <w:rPr>
          <w:rFonts w:ascii="Palatino Linotype" w:hAnsi="Palatino Linotype"/>
          <w:sz w:val="24"/>
          <w:szCs w:val="24"/>
        </w:rPr>
        <w:t>Doctora en veterinaria</w:t>
      </w:r>
      <w:r w:rsidR="007E5411" w:rsidRPr="00164428">
        <w:rPr>
          <w:rFonts w:ascii="Palatino Linotype" w:hAnsi="Palatino Linotype"/>
          <w:sz w:val="24"/>
          <w:szCs w:val="24"/>
        </w:rPr>
        <w:t>,</w:t>
      </w:r>
      <w:r w:rsidR="004E5BC6" w:rsidRPr="00164428">
        <w:rPr>
          <w:rFonts w:ascii="Palatino Linotype" w:hAnsi="Palatino Linotype"/>
          <w:sz w:val="24"/>
          <w:szCs w:val="24"/>
        </w:rPr>
        <w:t xml:space="preserve"> fotógrafa</w:t>
      </w:r>
      <w:r w:rsidR="007D3B2C" w:rsidRPr="00164428">
        <w:rPr>
          <w:rFonts w:ascii="Palatino Linotype" w:hAnsi="Palatino Linotype"/>
          <w:sz w:val="24"/>
          <w:szCs w:val="24"/>
        </w:rPr>
        <w:t xml:space="preserve"> de </w:t>
      </w:r>
      <w:r w:rsidRPr="00164428">
        <w:rPr>
          <w:rFonts w:ascii="Palatino Linotype" w:hAnsi="Palatino Linotype" w:cs="Arial"/>
          <w:sz w:val="24"/>
          <w:szCs w:val="24"/>
          <w:shd w:val="clear" w:color="auto" w:fill="FFFFFF"/>
        </w:rPr>
        <w:t xml:space="preserve">reconocido </w:t>
      </w:r>
      <w:r w:rsidR="007D3B2C" w:rsidRPr="00164428">
        <w:rPr>
          <w:rFonts w:ascii="Palatino Linotype" w:hAnsi="Palatino Linotype" w:cs="Arial"/>
          <w:sz w:val="24"/>
          <w:szCs w:val="24"/>
          <w:shd w:val="clear" w:color="auto" w:fill="FFFFFF"/>
        </w:rPr>
        <w:t>prestigio</w:t>
      </w:r>
      <w:r w:rsidRPr="00164428">
        <w:rPr>
          <w:rFonts w:ascii="Palatino Linotype" w:hAnsi="Palatino Linotype" w:cs="Arial"/>
          <w:sz w:val="24"/>
          <w:szCs w:val="24"/>
          <w:shd w:val="clear" w:color="auto" w:fill="FFFFFF"/>
        </w:rPr>
        <w:t xml:space="preserve"> y </w:t>
      </w:r>
      <w:r w:rsidR="007E5411" w:rsidRPr="00164428">
        <w:rPr>
          <w:rFonts w:ascii="Palatino Linotype" w:hAnsi="Palatino Linotype" w:cs="Arial"/>
          <w:sz w:val="24"/>
          <w:szCs w:val="24"/>
          <w:shd w:val="clear" w:color="auto" w:fill="FFFFFF"/>
        </w:rPr>
        <w:t>Premio Andaluz de Fotografía 2024</w:t>
      </w:r>
      <w:r w:rsidRPr="00164428">
        <w:rPr>
          <w:rFonts w:ascii="Palatino Linotype" w:hAnsi="Palatino Linotype" w:cs="Arial"/>
          <w:sz w:val="24"/>
          <w:szCs w:val="24"/>
          <w:lang w:eastAsia="es-ES_tradnl"/>
        </w:rPr>
        <w:t>.</w:t>
      </w:r>
    </w:p>
    <w:p w14:paraId="54CC63E6" w14:textId="77777777" w:rsidR="007F01B9" w:rsidRPr="00164428" w:rsidRDefault="007F01B9" w:rsidP="0088264E">
      <w:pPr>
        <w:pStyle w:val="Prrafodelista"/>
        <w:shd w:val="clear" w:color="auto" w:fill="FFFFFF"/>
        <w:spacing w:after="120"/>
        <w:ind w:left="567"/>
        <w:jc w:val="both"/>
        <w:rPr>
          <w:rFonts w:ascii="Palatino Linotype" w:hAnsi="Palatino Linotype" w:cs="Arial"/>
          <w:color w:val="333333"/>
          <w:sz w:val="24"/>
          <w:szCs w:val="24"/>
          <w:lang w:eastAsia="es-ES_tradnl"/>
        </w:rPr>
      </w:pPr>
    </w:p>
    <w:p w14:paraId="40215881" w14:textId="77777777" w:rsidR="007F01B9" w:rsidRPr="00164428" w:rsidRDefault="007F01B9" w:rsidP="0088264E">
      <w:pPr>
        <w:pStyle w:val="Prrafodelista"/>
        <w:numPr>
          <w:ilvl w:val="0"/>
          <w:numId w:val="21"/>
        </w:numPr>
        <w:shd w:val="clear" w:color="auto" w:fill="FFFFFF"/>
        <w:spacing w:after="120" w:line="276" w:lineRule="auto"/>
        <w:ind w:left="567" w:hanging="141"/>
        <w:jc w:val="both"/>
        <w:rPr>
          <w:rFonts w:ascii="Palatino Linotype" w:hAnsi="Palatino Linotype" w:cs="Arial"/>
          <w:color w:val="333333"/>
          <w:sz w:val="24"/>
          <w:szCs w:val="24"/>
          <w:lang w:eastAsia="es-ES_tradnl"/>
        </w:rPr>
      </w:pPr>
      <w:r w:rsidRPr="00164428">
        <w:rPr>
          <w:rFonts w:ascii="Palatino Linotype" w:hAnsi="Palatino Linotype" w:cs="Arial"/>
          <w:b/>
          <w:sz w:val="24"/>
          <w:szCs w:val="24"/>
          <w:lang w:eastAsia="es-ES_tradnl"/>
        </w:rPr>
        <w:t>D.Julio Arturo Cerdá Pugnaire</w:t>
      </w:r>
      <w:r w:rsidRPr="00164428">
        <w:rPr>
          <w:rFonts w:ascii="Palatino Linotype" w:hAnsi="Palatino Linotype" w:cs="Arial"/>
          <w:sz w:val="24"/>
          <w:szCs w:val="24"/>
          <w:lang w:eastAsia="es-ES_tradnl"/>
        </w:rPr>
        <w:t xml:space="preserve">, Presidente de la Asociación Cultural Arturo Cerdá y </w:t>
      </w:r>
      <w:r w:rsidRPr="00164428">
        <w:rPr>
          <w:rFonts w:ascii="Palatino Linotype" w:hAnsi="Palatino Linotype" w:cs="Arial"/>
          <w:color w:val="333333"/>
          <w:sz w:val="24"/>
          <w:szCs w:val="24"/>
          <w:lang w:eastAsia="es-ES_tradnl"/>
        </w:rPr>
        <w:t>Rico, sin voto, actúa como Secretario del Jurado.</w:t>
      </w:r>
    </w:p>
    <w:p w14:paraId="5A4D208F" w14:textId="77777777" w:rsidR="007F01B9" w:rsidRPr="00164428" w:rsidRDefault="007F01B9" w:rsidP="0088264E">
      <w:pPr>
        <w:shd w:val="clear" w:color="auto" w:fill="FFFFFF"/>
        <w:spacing w:after="120"/>
        <w:jc w:val="both"/>
        <w:rPr>
          <w:rFonts w:ascii="Palatino Linotype" w:hAnsi="Palatino Linotype" w:cs="Arial"/>
          <w:color w:val="333333"/>
          <w:sz w:val="24"/>
          <w:szCs w:val="24"/>
          <w:lang w:eastAsia="es-ES_tradnl"/>
        </w:rPr>
      </w:pPr>
    </w:p>
    <w:p w14:paraId="43B8E92B" w14:textId="62623686" w:rsidR="007F01B9" w:rsidRPr="00164428" w:rsidRDefault="007F01B9" w:rsidP="0088264E">
      <w:pPr>
        <w:shd w:val="clear" w:color="auto" w:fill="FFFFFF"/>
        <w:spacing w:after="120"/>
        <w:jc w:val="both"/>
        <w:rPr>
          <w:rFonts w:ascii="Palatino Linotype" w:hAnsi="Palatino Linotype" w:cs="Arial"/>
          <w:color w:val="333333"/>
          <w:sz w:val="24"/>
          <w:szCs w:val="24"/>
          <w:lang w:eastAsia="es-ES_tradnl"/>
        </w:rPr>
      </w:pPr>
      <w:r w:rsidRPr="00164428">
        <w:rPr>
          <w:rFonts w:ascii="Palatino Linotype" w:hAnsi="Palatino Linotype" w:cs="Arial"/>
          <w:color w:val="333333"/>
          <w:sz w:val="24"/>
          <w:szCs w:val="24"/>
          <w:lang w:eastAsia="es-ES_tradnl"/>
        </w:rPr>
        <w:t>Constituidos todos como Jurado de esta XI</w:t>
      </w:r>
      <w:r w:rsidR="00202855" w:rsidRPr="00164428">
        <w:rPr>
          <w:rFonts w:ascii="Palatino Linotype" w:hAnsi="Palatino Linotype" w:cs="Arial"/>
          <w:color w:val="333333"/>
          <w:sz w:val="24"/>
          <w:szCs w:val="24"/>
          <w:lang w:eastAsia="es-ES_tradnl"/>
        </w:rPr>
        <w:t>V</w:t>
      </w:r>
      <w:r w:rsidRPr="00164428">
        <w:rPr>
          <w:rFonts w:ascii="Palatino Linotype" w:hAnsi="Palatino Linotype" w:cs="Arial"/>
          <w:color w:val="333333"/>
          <w:sz w:val="24"/>
          <w:szCs w:val="24"/>
          <w:lang w:eastAsia="es-ES_tradnl"/>
        </w:rPr>
        <w:t xml:space="preserve"> edición del Cerdá y Rico de Fotografía y junto a la organización del mismo, quieren expresar </w:t>
      </w:r>
      <w:r w:rsidR="00202855" w:rsidRPr="00164428">
        <w:rPr>
          <w:rFonts w:ascii="Palatino Linotype" w:hAnsi="Palatino Linotype" w:cs="Arial"/>
          <w:color w:val="333333"/>
          <w:sz w:val="24"/>
          <w:szCs w:val="24"/>
          <w:lang w:eastAsia="es-ES_tradnl"/>
        </w:rPr>
        <w:t>su satisfacción por la calidad de las obras recibidas</w:t>
      </w:r>
      <w:r w:rsidRPr="00164428">
        <w:rPr>
          <w:rFonts w:ascii="Palatino Linotype" w:hAnsi="Palatino Linotype" w:cs="Arial"/>
          <w:color w:val="333333"/>
          <w:sz w:val="24"/>
          <w:szCs w:val="24"/>
          <w:lang w:eastAsia="es-ES_tradnl"/>
        </w:rPr>
        <w:t xml:space="preserve">. </w:t>
      </w:r>
    </w:p>
    <w:p w14:paraId="27D5EC7E" w14:textId="01A022BF" w:rsidR="007F01B9" w:rsidRPr="00164428" w:rsidRDefault="007F01B9" w:rsidP="0088264E">
      <w:pPr>
        <w:shd w:val="clear" w:color="auto" w:fill="FFFFFF"/>
        <w:spacing w:after="120"/>
        <w:jc w:val="both"/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</w:pPr>
      <w:r w:rsidRPr="00164428">
        <w:rPr>
          <w:rFonts w:ascii="Palatino Linotype" w:hAnsi="Palatino Linotype" w:cs="Arial"/>
          <w:color w:val="333333"/>
          <w:sz w:val="24"/>
          <w:szCs w:val="24"/>
          <w:lang w:eastAsia="es-ES_tradnl"/>
        </w:rPr>
        <w:t xml:space="preserve">Concurren </w:t>
      </w:r>
      <w:r w:rsidR="00202855"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>182</w:t>
      </w:r>
      <w:r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 xml:space="preserve"> participantes</w:t>
      </w:r>
      <w:r w:rsidRPr="00164428">
        <w:rPr>
          <w:rFonts w:ascii="Palatino Linotype" w:hAnsi="Palatino Linotype" w:cs="Arial"/>
          <w:color w:val="333333"/>
          <w:sz w:val="24"/>
          <w:szCs w:val="24"/>
          <w:lang w:eastAsia="es-ES_tradnl"/>
        </w:rPr>
        <w:t xml:space="preserve"> con </w:t>
      </w:r>
      <w:r w:rsidR="00AA73EB"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>322</w:t>
      </w:r>
      <w:r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 xml:space="preserve"> colecciones </w:t>
      </w:r>
      <w:r w:rsidRPr="00164428">
        <w:rPr>
          <w:rFonts w:ascii="Palatino Linotype" w:hAnsi="Palatino Linotype" w:cs="Arial"/>
          <w:color w:val="333333"/>
          <w:sz w:val="24"/>
          <w:szCs w:val="24"/>
          <w:lang w:eastAsia="es-ES_tradnl"/>
        </w:rPr>
        <w:t xml:space="preserve">que hacen un total de </w:t>
      </w:r>
      <w:r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>1.</w:t>
      </w:r>
      <w:r w:rsidR="006E686B"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>582</w:t>
      </w:r>
      <w:r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 xml:space="preserve"> fotografías.</w:t>
      </w:r>
    </w:p>
    <w:p w14:paraId="54DE5764" w14:textId="782EB798" w:rsidR="007F01B9" w:rsidRPr="00164428" w:rsidRDefault="007F01B9" w:rsidP="0088264E">
      <w:pPr>
        <w:shd w:val="clear" w:color="auto" w:fill="FFFFFF"/>
        <w:spacing w:after="120"/>
        <w:jc w:val="both"/>
        <w:rPr>
          <w:rFonts w:ascii="Palatino Linotype" w:hAnsi="Palatino Linotype" w:cs="Arial"/>
          <w:color w:val="333333"/>
          <w:sz w:val="24"/>
          <w:szCs w:val="24"/>
          <w:lang w:eastAsia="es-ES_tradnl"/>
        </w:rPr>
      </w:pPr>
      <w:r w:rsidRPr="00164428">
        <w:rPr>
          <w:rFonts w:ascii="Palatino Linotype" w:hAnsi="Palatino Linotype" w:cs="Arial"/>
          <w:color w:val="333333"/>
          <w:sz w:val="24"/>
          <w:szCs w:val="24"/>
          <w:lang w:eastAsia="es-ES_tradnl"/>
        </w:rPr>
        <w:t xml:space="preserve">Han sido descalificados </w:t>
      </w:r>
      <w:r w:rsidR="006E686B" w:rsidRPr="00164428">
        <w:rPr>
          <w:rFonts w:ascii="Palatino Linotype" w:hAnsi="Palatino Linotype" w:cs="Arial"/>
          <w:color w:val="333333"/>
          <w:sz w:val="24"/>
          <w:szCs w:val="24"/>
          <w:lang w:eastAsia="es-ES_tradnl"/>
        </w:rPr>
        <w:t>5</w:t>
      </w:r>
      <w:r w:rsidRPr="00164428">
        <w:rPr>
          <w:rFonts w:ascii="Palatino Linotype" w:hAnsi="Palatino Linotype" w:cs="Arial"/>
          <w:color w:val="333333"/>
          <w:sz w:val="24"/>
          <w:szCs w:val="24"/>
          <w:lang w:eastAsia="es-ES_tradnl"/>
        </w:rPr>
        <w:t xml:space="preserve"> participantes por no ajustarse a las Bases.</w:t>
      </w:r>
    </w:p>
    <w:p w14:paraId="4BAC8328" w14:textId="77777777" w:rsidR="007F01B9" w:rsidRPr="00164428" w:rsidRDefault="007F01B9" w:rsidP="0088264E">
      <w:pPr>
        <w:shd w:val="clear" w:color="auto" w:fill="FFFFFF"/>
        <w:spacing w:after="120"/>
        <w:jc w:val="both"/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</w:pPr>
      <w:r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>Optan al Primer y Segundo Premio de tema, técnica y tratamiento libre:</w:t>
      </w:r>
    </w:p>
    <w:p w14:paraId="3430828E" w14:textId="7474BA03" w:rsidR="007F01B9" w:rsidRPr="00164428" w:rsidRDefault="007F01B9" w:rsidP="00513EBA">
      <w:pPr>
        <w:shd w:val="clear" w:color="auto" w:fill="FFFFFF"/>
        <w:spacing w:after="120"/>
        <w:ind w:firstLine="567"/>
        <w:jc w:val="both"/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</w:pPr>
      <w:r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>3</w:t>
      </w:r>
      <w:r w:rsidR="006E686B"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>18</w:t>
      </w:r>
      <w:r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 xml:space="preserve"> Colecciones, </w:t>
      </w:r>
      <w:r w:rsidRPr="00164428">
        <w:rPr>
          <w:rFonts w:ascii="Palatino Linotype" w:hAnsi="Palatino Linotype" w:cs="Arial"/>
          <w:color w:val="333333"/>
          <w:sz w:val="24"/>
          <w:szCs w:val="24"/>
          <w:lang w:eastAsia="es-ES_tradnl"/>
        </w:rPr>
        <w:t>que hacen un total de</w:t>
      </w:r>
      <w:r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 xml:space="preserve"> 1.</w:t>
      </w:r>
      <w:r w:rsidR="001C1D94"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>465</w:t>
      </w:r>
      <w:r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 xml:space="preserve"> fotografías.</w:t>
      </w:r>
    </w:p>
    <w:p w14:paraId="4B600579" w14:textId="77777777" w:rsidR="007F01B9" w:rsidRPr="00164428" w:rsidRDefault="007F01B9" w:rsidP="0088264E">
      <w:pPr>
        <w:shd w:val="clear" w:color="auto" w:fill="FFFFFF"/>
        <w:spacing w:after="120"/>
        <w:jc w:val="both"/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</w:pPr>
      <w:r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>Optan al Premio de la Comarca de Sierra Mágina:</w:t>
      </w:r>
    </w:p>
    <w:p w14:paraId="3DBED45D" w14:textId="2A243938" w:rsidR="007F01B9" w:rsidRPr="00164428" w:rsidRDefault="000A0BA0" w:rsidP="00513EBA">
      <w:pPr>
        <w:shd w:val="clear" w:color="auto" w:fill="FFFFFF"/>
        <w:spacing w:after="120"/>
        <w:ind w:firstLine="567"/>
        <w:jc w:val="both"/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</w:pPr>
      <w:r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>25</w:t>
      </w:r>
      <w:r w:rsidR="007F01B9"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 xml:space="preserve"> Colecciones, </w:t>
      </w:r>
      <w:r w:rsidR="007F01B9" w:rsidRPr="00164428">
        <w:rPr>
          <w:rFonts w:ascii="Palatino Linotype" w:hAnsi="Palatino Linotype" w:cs="Arial"/>
          <w:color w:val="333333"/>
          <w:sz w:val="24"/>
          <w:szCs w:val="24"/>
          <w:lang w:eastAsia="es-ES_tradnl"/>
        </w:rPr>
        <w:t>que hacen un total de</w:t>
      </w:r>
      <w:r w:rsidR="007F01B9"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 xml:space="preserve"> </w:t>
      </w:r>
      <w:r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>118</w:t>
      </w:r>
      <w:r w:rsidR="007F01B9" w:rsidRPr="00164428">
        <w:rPr>
          <w:rFonts w:ascii="Palatino Linotype" w:hAnsi="Palatino Linotype" w:cs="Arial"/>
          <w:b/>
          <w:color w:val="333333"/>
          <w:sz w:val="24"/>
          <w:szCs w:val="24"/>
          <w:lang w:eastAsia="es-ES_tradnl"/>
        </w:rPr>
        <w:t xml:space="preserve"> fotografías.</w:t>
      </w:r>
    </w:p>
    <w:p w14:paraId="5CE5D2B8" w14:textId="7EE76F76" w:rsidR="007F01B9" w:rsidRDefault="007F01B9" w:rsidP="0088264E">
      <w:pPr>
        <w:shd w:val="clear" w:color="auto" w:fill="FFFFFF"/>
        <w:spacing w:after="120"/>
        <w:jc w:val="both"/>
        <w:rPr>
          <w:rFonts w:ascii="Palatino Linotype" w:hAnsi="Palatino Linotype" w:cs="Arial"/>
          <w:color w:val="333333"/>
          <w:sz w:val="24"/>
          <w:szCs w:val="24"/>
          <w:lang w:eastAsia="es-ES_tradnl"/>
        </w:rPr>
      </w:pPr>
      <w:r w:rsidRPr="00164428">
        <w:rPr>
          <w:rFonts w:ascii="Palatino Linotype" w:hAnsi="Palatino Linotype" w:cs="Arial"/>
          <w:color w:val="333333"/>
          <w:sz w:val="24"/>
          <w:szCs w:val="24"/>
          <w:lang w:eastAsia="es-ES_tradnl"/>
        </w:rPr>
        <w:t xml:space="preserve">Acuerdan por mayoría y con arreglo a las Bases publicadas otorgar los premios que se marcan en la relación adjunta de fotógrafos finalistas que conforman el cuadro de honor de esta </w:t>
      </w:r>
      <w:r w:rsidR="00F213E8" w:rsidRPr="00164428">
        <w:rPr>
          <w:rFonts w:ascii="Palatino Linotype" w:hAnsi="Palatino Linotype" w:cs="Arial"/>
          <w:color w:val="333333"/>
          <w:sz w:val="24"/>
          <w:szCs w:val="24"/>
          <w:lang w:eastAsia="es-ES_tradnl"/>
        </w:rPr>
        <w:t>catorce</w:t>
      </w:r>
      <w:r w:rsidRPr="00164428">
        <w:rPr>
          <w:rFonts w:ascii="Palatino Linotype" w:hAnsi="Palatino Linotype" w:cs="Arial"/>
          <w:color w:val="333333"/>
          <w:sz w:val="24"/>
          <w:szCs w:val="24"/>
          <w:lang w:eastAsia="es-ES_tradnl"/>
        </w:rPr>
        <w:t xml:space="preserve"> edición:</w:t>
      </w:r>
    </w:p>
    <w:p w14:paraId="03CC4DB2" w14:textId="77777777" w:rsidR="00E91685" w:rsidRPr="00164428" w:rsidRDefault="00E91685" w:rsidP="00E91685">
      <w:pPr>
        <w:shd w:val="clear" w:color="auto" w:fill="FFFFFF"/>
        <w:jc w:val="both"/>
        <w:rPr>
          <w:rFonts w:ascii="Palatino Linotype" w:hAnsi="Palatino Linotype" w:cs="Arial"/>
          <w:color w:val="333333"/>
          <w:sz w:val="24"/>
          <w:szCs w:val="24"/>
          <w:lang w:eastAsia="es-ES_tradn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693"/>
        <w:gridCol w:w="2982"/>
      </w:tblGrid>
      <w:tr w:rsidR="00784308" w:rsidRPr="009F5BF6" w14:paraId="0B7A41FB" w14:textId="77777777" w:rsidTr="009F5BF6">
        <w:trPr>
          <w:jc w:val="center"/>
        </w:trPr>
        <w:tc>
          <w:tcPr>
            <w:tcW w:w="8931" w:type="dxa"/>
            <w:gridSpan w:val="3"/>
          </w:tcPr>
          <w:p w14:paraId="4D7137E6" w14:textId="70E7C89B" w:rsidR="00784308" w:rsidRPr="009F5BF6" w:rsidRDefault="00D975D4" w:rsidP="00784308">
            <w:pPr>
              <w:spacing w:after="120"/>
              <w:jc w:val="center"/>
              <w:rPr>
                <w:rFonts w:ascii="Palatino Linotype" w:hAnsi="Palatino Linotype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Optan al </w:t>
            </w:r>
            <w:r w:rsidR="00784308" w:rsidRPr="009F5BF6">
              <w:rPr>
                <w:rFonts w:ascii="Palatino Linotype" w:hAnsi="Palatino Linotype" w:cs="Arial"/>
                <w:b/>
                <w:bCs/>
                <w:color w:val="333333"/>
                <w:sz w:val="24"/>
                <w:szCs w:val="24"/>
                <w:lang w:eastAsia="es-ES_tradnl"/>
              </w:rPr>
              <w:t>Primer y Segundo Premio de tema, técnica y tratamiento libre</w:t>
            </w:r>
          </w:p>
        </w:tc>
      </w:tr>
      <w:tr w:rsidR="00784308" w:rsidRPr="009F5BF6" w14:paraId="45F818CA" w14:textId="77777777" w:rsidTr="009F5BF6">
        <w:trPr>
          <w:jc w:val="center"/>
        </w:trPr>
        <w:tc>
          <w:tcPr>
            <w:tcW w:w="3256" w:type="dxa"/>
          </w:tcPr>
          <w:p w14:paraId="5AA9D2E0" w14:textId="19D40D77" w:rsidR="00784308" w:rsidRPr="009F5BF6" w:rsidRDefault="0092407E" w:rsidP="00784308">
            <w:pPr>
              <w:spacing w:after="120"/>
              <w:jc w:val="center"/>
              <w:rPr>
                <w:rFonts w:ascii="Palatino Linotype" w:hAnsi="Palatino Linotype"/>
                <w:b/>
                <w:bCs/>
                <w:color w:val="000000"/>
                <w:kern w:val="0"/>
                <w:sz w:val="24"/>
                <w:szCs w:val="24"/>
                <w:lang w:val="es-ES"/>
              </w:rPr>
            </w:pPr>
            <w:r w:rsidRPr="009F5BF6">
              <w:rPr>
                <w:rFonts w:ascii="Palatino Linotype" w:hAnsi="Palatino Linotype"/>
                <w:b/>
                <w:bCs/>
                <w:color w:val="000000"/>
                <w:kern w:val="0"/>
                <w:sz w:val="24"/>
                <w:szCs w:val="24"/>
                <w:lang w:val="es-ES"/>
              </w:rPr>
              <w:t>Autor</w:t>
            </w:r>
          </w:p>
        </w:tc>
        <w:tc>
          <w:tcPr>
            <w:tcW w:w="2693" w:type="dxa"/>
          </w:tcPr>
          <w:p w14:paraId="400BB357" w14:textId="02BF6FDB" w:rsidR="00784308" w:rsidRPr="009F5BF6" w:rsidRDefault="0092407E" w:rsidP="00836E46">
            <w:pPr>
              <w:spacing w:after="120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</w:pPr>
            <w:r w:rsidRPr="009F5BF6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Localidad</w:t>
            </w:r>
          </w:p>
        </w:tc>
        <w:tc>
          <w:tcPr>
            <w:tcW w:w="2982" w:type="dxa"/>
          </w:tcPr>
          <w:p w14:paraId="1BEBF3E3" w14:textId="46046B0A" w:rsidR="00784308" w:rsidRPr="009F5BF6" w:rsidRDefault="00836E46" w:rsidP="00836E46">
            <w:pPr>
              <w:spacing w:after="120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</w:pPr>
            <w:r w:rsidRPr="009F5BF6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Lema</w:t>
            </w:r>
          </w:p>
        </w:tc>
      </w:tr>
      <w:tr w:rsidR="00784308" w:rsidRPr="009F5BF6" w14:paraId="6C5B5A4B" w14:textId="77777777" w:rsidTr="009F5BF6">
        <w:trPr>
          <w:jc w:val="center"/>
        </w:trPr>
        <w:tc>
          <w:tcPr>
            <w:tcW w:w="3256" w:type="dxa"/>
            <w:vAlign w:val="bottom"/>
          </w:tcPr>
          <w:p w14:paraId="3B609A60" w14:textId="2667E2F9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/>
                <w:color w:val="000000"/>
                <w:kern w:val="0"/>
                <w:sz w:val="24"/>
                <w:szCs w:val="24"/>
                <w:lang w:val="es-ES"/>
              </w:rPr>
              <w:t>Javier Arcenillas</w:t>
            </w:r>
          </w:p>
        </w:tc>
        <w:tc>
          <w:tcPr>
            <w:tcW w:w="2693" w:type="dxa"/>
            <w:vAlign w:val="bottom"/>
          </w:tcPr>
          <w:p w14:paraId="040F158B" w14:textId="0A9D96B6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/>
                <w:color w:val="000000"/>
                <w:sz w:val="24"/>
                <w:szCs w:val="24"/>
              </w:rPr>
              <w:t>Alcobendas (Madrid)</w:t>
            </w:r>
          </w:p>
        </w:tc>
        <w:tc>
          <w:tcPr>
            <w:tcW w:w="2982" w:type="dxa"/>
          </w:tcPr>
          <w:p w14:paraId="51BA1F9B" w14:textId="6E36FEBD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  <w:t>Páramo</w:t>
            </w:r>
          </w:p>
        </w:tc>
      </w:tr>
      <w:tr w:rsidR="00784308" w:rsidRPr="009F5BF6" w14:paraId="04868555" w14:textId="77777777" w:rsidTr="009F5BF6">
        <w:trPr>
          <w:jc w:val="center"/>
        </w:trPr>
        <w:tc>
          <w:tcPr>
            <w:tcW w:w="3256" w:type="dxa"/>
            <w:vAlign w:val="bottom"/>
          </w:tcPr>
          <w:p w14:paraId="33CA671E" w14:textId="4D5A34C2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/>
                <w:color w:val="000000"/>
                <w:kern w:val="0"/>
                <w:sz w:val="24"/>
                <w:szCs w:val="24"/>
                <w:lang w:val="es-ES"/>
              </w:rPr>
              <w:t>Emilio</w:t>
            </w:r>
            <w:r w:rsidRPr="009F5BF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9F5BF6">
              <w:rPr>
                <w:rFonts w:ascii="Palatino Linotype" w:hAnsi="Palatino Linotype"/>
                <w:color w:val="000000"/>
                <w:kern w:val="0"/>
                <w:sz w:val="24"/>
                <w:szCs w:val="24"/>
                <w:lang w:val="es-ES"/>
              </w:rPr>
              <w:t>Muñoz Blanco</w:t>
            </w:r>
          </w:p>
        </w:tc>
        <w:tc>
          <w:tcPr>
            <w:tcW w:w="2693" w:type="dxa"/>
            <w:vAlign w:val="bottom"/>
          </w:tcPr>
          <w:p w14:paraId="76E2C7DB" w14:textId="224931DF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/>
                <w:color w:val="000000"/>
                <w:sz w:val="24"/>
                <w:szCs w:val="24"/>
              </w:rPr>
              <w:t>Bilbao</w:t>
            </w:r>
          </w:p>
        </w:tc>
        <w:tc>
          <w:tcPr>
            <w:tcW w:w="2982" w:type="dxa"/>
          </w:tcPr>
          <w:p w14:paraId="751A1437" w14:textId="7555B396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  <w:t>Bricks</w:t>
            </w:r>
          </w:p>
        </w:tc>
      </w:tr>
      <w:tr w:rsidR="00784308" w:rsidRPr="009F5BF6" w14:paraId="27D6D01C" w14:textId="77777777" w:rsidTr="009F5BF6">
        <w:trPr>
          <w:jc w:val="center"/>
        </w:trPr>
        <w:tc>
          <w:tcPr>
            <w:tcW w:w="3256" w:type="dxa"/>
            <w:vAlign w:val="bottom"/>
          </w:tcPr>
          <w:p w14:paraId="552EB60E" w14:textId="171373AC" w:rsidR="00784308" w:rsidRPr="00CE501E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highlight w:val="cyan"/>
                <w:lang w:eastAsia="es-ES_tradnl"/>
              </w:rPr>
            </w:pPr>
            <w:r w:rsidRPr="00CE501E">
              <w:rPr>
                <w:rFonts w:ascii="Palatino Linotype" w:hAnsi="Palatino Linotype"/>
                <w:color w:val="000000"/>
                <w:kern w:val="0"/>
                <w:sz w:val="24"/>
                <w:szCs w:val="24"/>
                <w:highlight w:val="cyan"/>
                <w:lang w:val="es-ES"/>
              </w:rPr>
              <w:t>José Antonio López Rico</w:t>
            </w:r>
          </w:p>
        </w:tc>
        <w:tc>
          <w:tcPr>
            <w:tcW w:w="2693" w:type="dxa"/>
            <w:vAlign w:val="bottom"/>
          </w:tcPr>
          <w:p w14:paraId="7C0B10EC" w14:textId="6B8C739F" w:rsidR="00784308" w:rsidRPr="00CE501E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highlight w:val="cyan"/>
                <w:lang w:eastAsia="es-ES_tradnl"/>
              </w:rPr>
            </w:pPr>
            <w:r w:rsidRPr="00CE501E">
              <w:rPr>
                <w:rFonts w:ascii="Palatino Linotype" w:hAnsi="Palatino Linotype"/>
                <w:color w:val="000000"/>
                <w:sz w:val="24"/>
                <w:szCs w:val="24"/>
                <w:highlight w:val="cyan"/>
              </w:rPr>
              <w:t>Petrer (Alicante)</w:t>
            </w:r>
          </w:p>
        </w:tc>
        <w:tc>
          <w:tcPr>
            <w:tcW w:w="2982" w:type="dxa"/>
          </w:tcPr>
          <w:p w14:paraId="4F9525C5" w14:textId="3BA4B603" w:rsidR="00784308" w:rsidRPr="00CE501E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highlight w:val="cyan"/>
                <w:lang w:eastAsia="es-ES_tradnl"/>
              </w:rPr>
            </w:pPr>
            <w:r w:rsidRPr="00CE501E">
              <w:rPr>
                <w:rFonts w:ascii="Palatino Linotype" w:hAnsi="Palatino Linotype" w:cs="Arial"/>
                <w:color w:val="333333"/>
                <w:sz w:val="24"/>
                <w:szCs w:val="24"/>
                <w:highlight w:val="cyan"/>
                <w:lang w:eastAsia="es-ES_tradnl"/>
              </w:rPr>
              <w:t>Cresol</w:t>
            </w:r>
          </w:p>
        </w:tc>
      </w:tr>
      <w:tr w:rsidR="00784308" w:rsidRPr="009F5BF6" w14:paraId="5BA4BA8B" w14:textId="77777777" w:rsidTr="009F5BF6">
        <w:trPr>
          <w:jc w:val="center"/>
        </w:trPr>
        <w:tc>
          <w:tcPr>
            <w:tcW w:w="3256" w:type="dxa"/>
            <w:vAlign w:val="bottom"/>
          </w:tcPr>
          <w:p w14:paraId="01D94EF9" w14:textId="442184C1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/>
                <w:color w:val="000000"/>
                <w:kern w:val="0"/>
                <w:sz w:val="24"/>
                <w:szCs w:val="24"/>
                <w:lang w:val="es-ES"/>
              </w:rPr>
              <w:t>Laura Gavilán Expósito</w:t>
            </w:r>
          </w:p>
        </w:tc>
        <w:tc>
          <w:tcPr>
            <w:tcW w:w="2693" w:type="dxa"/>
            <w:vAlign w:val="bottom"/>
          </w:tcPr>
          <w:p w14:paraId="08B74CE6" w14:textId="27F66436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/>
                <w:color w:val="000000"/>
                <w:sz w:val="24"/>
                <w:szCs w:val="24"/>
              </w:rPr>
              <w:t>Jaén</w:t>
            </w:r>
          </w:p>
        </w:tc>
        <w:tc>
          <w:tcPr>
            <w:tcW w:w="2982" w:type="dxa"/>
          </w:tcPr>
          <w:p w14:paraId="7B0DCDFF" w14:textId="09FC1A53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  <w:t>Lugar de paso</w:t>
            </w:r>
          </w:p>
        </w:tc>
      </w:tr>
      <w:tr w:rsidR="00784308" w:rsidRPr="009F5BF6" w14:paraId="73EE9847" w14:textId="77777777" w:rsidTr="009F5BF6">
        <w:trPr>
          <w:jc w:val="center"/>
        </w:trPr>
        <w:tc>
          <w:tcPr>
            <w:tcW w:w="3256" w:type="dxa"/>
            <w:vAlign w:val="bottom"/>
          </w:tcPr>
          <w:p w14:paraId="4FEE5C9A" w14:textId="18392A7D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/>
                <w:color w:val="000000"/>
                <w:kern w:val="0"/>
                <w:sz w:val="24"/>
                <w:szCs w:val="24"/>
                <w:lang w:val="es-ES"/>
              </w:rPr>
              <w:t>Pedro José Saavedra Macías</w:t>
            </w:r>
          </w:p>
        </w:tc>
        <w:tc>
          <w:tcPr>
            <w:tcW w:w="2693" w:type="dxa"/>
            <w:vAlign w:val="bottom"/>
          </w:tcPr>
          <w:p w14:paraId="066351D9" w14:textId="732C6563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/>
                <w:color w:val="000000"/>
                <w:sz w:val="24"/>
                <w:szCs w:val="24"/>
              </w:rPr>
              <w:t>Sevilla</w:t>
            </w:r>
          </w:p>
        </w:tc>
        <w:tc>
          <w:tcPr>
            <w:tcW w:w="2982" w:type="dxa"/>
          </w:tcPr>
          <w:p w14:paraId="2B479367" w14:textId="006A46B9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  <w:t>Transahariana</w:t>
            </w:r>
          </w:p>
        </w:tc>
      </w:tr>
      <w:tr w:rsidR="00784308" w:rsidRPr="009F5BF6" w14:paraId="10669874" w14:textId="77777777" w:rsidTr="009F5BF6">
        <w:trPr>
          <w:jc w:val="center"/>
        </w:trPr>
        <w:tc>
          <w:tcPr>
            <w:tcW w:w="3256" w:type="dxa"/>
            <w:vAlign w:val="bottom"/>
          </w:tcPr>
          <w:p w14:paraId="07974DD6" w14:textId="6F492B3C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/>
                <w:color w:val="000000"/>
                <w:kern w:val="0"/>
                <w:sz w:val="24"/>
                <w:szCs w:val="24"/>
                <w:lang w:val="es-ES"/>
              </w:rPr>
              <w:t>Diana Trillo</w:t>
            </w:r>
          </w:p>
        </w:tc>
        <w:tc>
          <w:tcPr>
            <w:tcW w:w="2693" w:type="dxa"/>
            <w:vAlign w:val="bottom"/>
          </w:tcPr>
          <w:p w14:paraId="5291BBBF" w14:textId="576A96B4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/>
                <w:color w:val="000000"/>
                <w:sz w:val="24"/>
                <w:szCs w:val="24"/>
              </w:rPr>
              <w:t>Magán (Toledo)</w:t>
            </w:r>
          </w:p>
        </w:tc>
        <w:tc>
          <w:tcPr>
            <w:tcW w:w="2982" w:type="dxa"/>
          </w:tcPr>
          <w:p w14:paraId="3BDC6049" w14:textId="3D60985B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  <w:t>Madres del Renacimiento</w:t>
            </w:r>
          </w:p>
        </w:tc>
      </w:tr>
      <w:tr w:rsidR="00784308" w:rsidRPr="009F5BF6" w14:paraId="0095A56A" w14:textId="77777777" w:rsidTr="009F5BF6">
        <w:trPr>
          <w:jc w:val="center"/>
        </w:trPr>
        <w:tc>
          <w:tcPr>
            <w:tcW w:w="3256" w:type="dxa"/>
            <w:vAlign w:val="bottom"/>
          </w:tcPr>
          <w:p w14:paraId="751D5F3D" w14:textId="398CAAF6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/>
                <w:color w:val="000000"/>
                <w:kern w:val="0"/>
                <w:sz w:val="24"/>
                <w:szCs w:val="24"/>
                <w:lang w:val="es-ES"/>
              </w:rPr>
              <w:t>Adám Neuba</w:t>
            </w:r>
          </w:p>
        </w:tc>
        <w:tc>
          <w:tcPr>
            <w:tcW w:w="2693" w:type="dxa"/>
            <w:vAlign w:val="bottom"/>
          </w:tcPr>
          <w:p w14:paraId="02DB8EF1" w14:textId="1728A132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/>
                <w:color w:val="000000"/>
                <w:sz w:val="24"/>
                <w:szCs w:val="24"/>
              </w:rPr>
              <w:t>Paderborn (Alemania)</w:t>
            </w:r>
          </w:p>
        </w:tc>
        <w:tc>
          <w:tcPr>
            <w:tcW w:w="2982" w:type="dxa"/>
          </w:tcPr>
          <w:p w14:paraId="3C0756B1" w14:textId="3A38DFD3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  <w:t>Macro</w:t>
            </w:r>
          </w:p>
        </w:tc>
      </w:tr>
      <w:tr w:rsidR="00784308" w:rsidRPr="009F5BF6" w14:paraId="69527AD2" w14:textId="77777777" w:rsidTr="009F5BF6">
        <w:trPr>
          <w:jc w:val="center"/>
        </w:trPr>
        <w:tc>
          <w:tcPr>
            <w:tcW w:w="3256" w:type="dxa"/>
            <w:vAlign w:val="bottom"/>
          </w:tcPr>
          <w:p w14:paraId="3E0AE2D5" w14:textId="760C17E6" w:rsidR="00784308" w:rsidRPr="00CE501E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highlight w:val="lightGray"/>
                <w:lang w:eastAsia="es-ES_tradnl"/>
              </w:rPr>
            </w:pPr>
            <w:r w:rsidRPr="00CE501E">
              <w:rPr>
                <w:rFonts w:ascii="Palatino Linotype" w:hAnsi="Palatino Linotype"/>
                <w:color w:val="000000"/>
                <w:kern w:val="0"/>
                <w:sz w:val="24"/>
                <w:szCs w:val="24"/>
                <w:highlight w:val="lightGray"/>
                <w:lang w:val="es-ES"/>
              </w:rPr>
              <w:t>Sandra María Díaz Oval</w:t>
            </w:r>
          </w:p>
        </w:tc>
        <w:tc>
          <w:tcPr>
            <w:tcW w:w="2693" w:type="dxa"/>
            <w:vAlign w:val="bottom"/>
          </w:tcPr>
          <w:p w14:paraId="42ACDDE8" w14:textId="67941E11" w:rsidR="00784308" w:rsidRPr="00CE501E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highlight w:val="lightGray"/>
                <w:lang w:eastAsia="es-ES_tradnl"/>
              </w:rPr>
            </w:pPr>
            <w:r w:rsidRPr="00CE501E">
              <w:rPr>
                <w:rFonts w:ascii="Palatino Linotype" w:hAnsi="Palatino Linotype"/>
                <w:color w:val="000000"/>
                <w:sz w:val="24"/>
                <w:szCs w:val="24"/>
                <w:highlight w:val="lightGray"/>
              </w:rPr>
              <w:t>La Taha (Granada)</w:t>
            </w:r>
          </w:p>
        </w:tc>
        <w:tc>
          <w:tcPr>
            <w:tcW w:w="2982" w:type="dxa"/>
          </w:tcPr>
          <w:p w14:paraId="7CC9EB3D" w14:textId="1C7F1AA1" w:rsidR="00784308" w:rsidRPr="00CE501E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highlight w:val="lightGray"/>
                <w:lang w:eastAsia="es-ES_tradnl"/>
              </w:rPr>
            </w:pPr>
            <w:r w:rsidRPr="00CE501E">
              <w:rPr>
                <w:rFonts w:ascii="Palatino Linotype" w:hAnsi="Palatino Linotype" w:cs="Arial"/>
                <w:color w:val="333333"/>
                <w:sz w:val="24"/>
                <w:szCs w:val="24"/>
                <w:highlight w:val="lightGray"/>
                <w:lang w:eastAsia="es-ES_tradnl"/>
              </w:rPr>
              <w:t>Esperando a los hijos</w:t>
            </w:r>
          </w:p>
        </w:tc>
      </w:tr>
      <w:tr w:rsidR="00784308" w:rsidRPr="009F5BF6" w14:paraId="59A5C9C3" w14:textId="77777777" w:rsidTr="009F5BF6">
        <w:trPr>
          <w:jc w:val="center"/>
        </w:trPr>
        <w:tc>
          <w:tcPr>
            <w:tcW w:w="8931" w:type="dxa"/>
            <w:gridSpan w:val="3"/>
            <w:vAlign w:val="bottom"/>
          </w:tcPr>
          <w:p w14:paraId="383B6531" w14:textId="6FB7CB4C" w:rsidR="00784308" w:rsidRPr="009F5BF6" w:rsidRDefault="00D975D4" w:rsidP="00853AB0">
            <w:pPr>
              <w:spacing w:after="120"/>
              <w:jc w:val="center"/>
              <w:rPr>
                <w:rFonts w:ascii="Palatino Linotype" w:hAnsi="Palatino Linotype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Optan al </w:t>
            </w:r>
            <w:r w:rsidR="00853AB0" w:rsidRPr="009F5BF6">
              <w:rPr>
                <w:rFonts w:ascii="Palatino Linotype" w:hAnsi="Palatino Linotype" w:cs="Arial"/>
                <w:b/>
                <w:bCs/>
                <w:color w:val="333333"/>
                <w:sz w:val="24"/>
                <w:szCs w:val="24"/>
                <w:lang w:eastAsia="es-ES_tradnl"/>
              </w:rPr>
              <w:t>Premio de la Comarca de Sierra Mágina</w:t>
            </w:r>
          </w:p>
        </w:tc>
      </w:tr>
      <w:tr w:rsidR="00784308" w:rsidRPr="009F5BF6" w14:paraId="2684EA4A" w14:textId="77777777" w:rsidTr="009F5BF6">
        <w:trPr>
          <w:jc w:val="center"/>
        </w:trPr>
        <w:tc>
          <w:tcPr>
            <w:tcW w:w="3256" w:type="dxa"/>
            <w:vAlign w:val="bottom"/>
          </w:tcPr>
          <w:p w14:paraId="2AA4123B" w14:textId="29104EEA" w:rsidR="00784308" w:rsidRPr="00CE501E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highlight w:val="yellow"/>
                <w:lang w:eastAsia="es-ES_tradnl"/>
              </w:rPr>
            </w:pPr>
            <w:r w:rsidRPr="00CE501E">
              <w:rPr>
                <w:rFonts w:ascii="Palatino Linotype" w:hAnsi="Palatino Linotype"/>
                <w:color w:val="000000"/>
                <w:kern w:val="0"/>
                <w:sz w:val="24"/>
                <w:szCs w:val="24"/>
                <w:highlight w:val="yellow"/>
                <w:lang w:val="es-ES"/>
              </w:rPr>
              <w:t>Jos</w:t>
            </w:r>
            <w:r w:rsidR="000D6F72" w:rsidRPr="00CE501E">
              <w:rPr>
                <w:rFonts w:ascii="Palatino Linotype" w:hAnsi="Palatino Linotype"/>
                <w:color w:val="000000"/>
                <w:kern w:val="0"/>
                <w:sz w:val="24"/>
                <w:szCs w:val="24"/>
                <w:highlight w:val="yellow"/>
                <w:lang w:val="es-ES"/>
              </w:rPr>
              <w:t>é</w:t>
            </w:r>
            <w:r w:rsidRPr="00CE501E">
              <w:rPr>
                <w:rFonts w:ascii="Palatino Linotype" w:hAnsi="Palatino Linotype"/>
                <w:color w:val="000000"/>
                <w:kern w:val="0"/>
                <w:sz w:val="24"/>
                <w:szCs w:val="24"/>
                <w:highlight w:val="yellow"/>
                <w:lang w:val="es-ES"/>
              </w:rPr>
              <w:t xml:space="preserve"> Ram</w:t>
            </w:r>
            <w:r w:rsidR="000D6F72" w:rsidRPr="00CE501E">
              <w:rPr>
                <w:rFonts w:ascii="Palatino Linotype" w:hAnsi="Palatino Linotype"/>
                <w:color w:val="000000"/>
                <w:kern w:val="0"/>
                <w:sz w:val="24"/>
                <w:szCs w:val="24"/>
                <w:highlight w:val="yellow"/>
                <w:lang w:val="es-ES"/>
              </w:rPr>
              <w:t>ó</w:t>
            </w:r>
            <w:r w:rsidRPr="00CE501E">
              <w:rPr>
                <w:rFonts w:ascii="Palatino Linotype" w:hAnsi="Palatino Linotype"/>
                <w:color w:val="000000"/>
                <w:kern w:val="0"/>
                <w:sz w:val="24"/>
                <w:szCs w:val="24"/>
                <w:highlight w:val="yellow"/>
                <w:lang w:val="es-ES"/>
              </w:rPr>
              <w:t>n Luna de la Ossa</w:t>
            </w:r>
          </w:p>
        </w:tc>
        <w:tc>
          <w:tcPr>
            <w:tcW w:w="2693" w:type="dxa"/>
            <w:vAlign w:val="bottom"/>
          </w:tcPr>
          <w:p w14:paraId="735C2730" w14:textId="748E6ED5" w:rsidR="00784308" w:rsidRPr="00CE501E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highlight w:val="yellow"/>
                <w:lang w:eastAsia="es-ES_tradnl"/>
              </w:rPr>
            </w:pPr>
            <w:r w:rsidRPr="00CE501E">
              <w:rPr>
                <w:rFonts w:ascii="Palatino Linotype" w:hAnsi="Palatino Linotype"/>
                <w:color w:val="000000"/>
                <w:sz w:val="24"/>
                <w:szCs w:val="24"/>
                <w:highlight w:val="yellow"/>
              </w:rPr>
              <w:t>Tarancón (Cuenca)</w:t>
            </w:r>
          </w:p>
        </w:tc>
        <w:tc>
          <w:tcPr>
            <w:tcW w:w="2982" w:type="dxa"/>
          </w:tcPr>
          <w:p w14:paraId="315860C3" w14:textId="3D99828C" w:rsidR="00784308" w:rsidRPr="00CE501E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highlight w:val="yellow"/>
                <w:lang w:eastAsia="es-ES_tradnl"/>
              </w:rPr>
            </w:pPr>
            <w:r w:rsidRPr="00CE501E">
              <w:rPr>
                <w:rFonts w:ascii="Palatino Linotype" w:hAnsi="Palatino Linotype" w:cs="Arial"/>
                <w:color w:val="333333"/>
                <w:sz w:val="24"/>
                <w:szCs w:val="24"/>
                <w:highlight w:val="yellow"/>
                <w:lang w:eastAsia="es-ES_tradnl"/>
              </w:rPr>
              <w:t>Fragmentos de un legado</w:t>
            </w:r>
          </w:p>
        </w:tc>
      </w:tr>
      <w:tr w:rsidR="00784308" w:rsidRPr="009F5BF6" w14:paraId="1C2F2292" w14:textId="77777777" w:rsidTr="009F5BF6">
        <w:trPr>
          <w:jc w:val="center"/>
        </w:trPr>
        <w:tc>
          <w:tcPr>
            <w:tcW w:w="3256" w:type="dxa"/>
            <w:vAlign w:val="bottom"/>
          </w:tcPr>
          <w:p w14:paraId="726539BC" w14:textId="5654FE0A" w:rsidR="00784308" w:rsidRPr="009F5BF6" w:rsidRDefault="001D60A0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>
              <w:rPr>
                <w:rFonts w:ascii="Palatino Linotype" w:hAnsi="Palatino Linotype"/>
                <w:color w:val="000000"/>
                <w:kern w:val="0"/>
                <w:sz w:val="24"/>
                <w:szCs w:val="24"/>
                <w:lang w:val="es-ES"/>
              </w:rPr>
              <w:t xml:space="preserve">Rogelio </w:t>
            </w:r>
            <w:r w:rsidR="00784308" w:rsidRPr="009F5BF6">
              <w:rPr>
                <w:rFonts w:ascii="Palatino Linotype" w:hAnsi="Palatino Linotype"/>
                <w:color w:val="000000"/>
                <w:kern w:val="0"/>
                <w:sz w:val="24"/>
                <w:szCs w:val="24"/>
                <w:lang w:val="es-ES"/>
              </w:rPr>
              <w:t>Camargo Camacho</w:t>
            </w:r>
          </w:p>
        </w:tc>
        <w:tc>
          <w:tcPr>
            <w:tcW w:w="2693" w:type="dxa"/>
            <w:vAlign w:val="bottom"/>
          </w:tcPr>
          <w:p w14:paraId="3064D24A" w14:textId="44D87122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/>
                <w:color w:val="000000"/>
                <w:sz w:val="24"/>
                <w:szCs w:val="24"/>
              </w:rPr>
              <w:t>Tomares (Sevilla)</w:t>
            </w:r>
          </w:p>
        </w:tc>
        <w:tc>
          <w:tcPr>
            <w:tcW w:w="2982" w:type="dxa"/>
          </w:tcPr>
          <w:p w14:paraId="26E4376D" w14:textId="4A525B31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  <w:t>Sierra Mágica</w:t>
            </w:r>
          </w:p>
        </w:tc>
      </w:tr>
      <w:tr w:rsidR="00784308" w:rsidRPr="009F5BF6" w14:paraId="2E5F0D84" w14:textId="77777777" w:rsidTr="009F5BF6">
        <w:trPr>
          <w:jc w:val="center"/>
        </w:trPr>
        <w:tc>
          <w:tcPr>
            <w:tcW w:w="3256" w:type="dxa"/>
            <w:vAlign w:val="bottom"/>
          </w:tcPr>
          <w:p w14:paraId="67E0204A" w14:textId="5654FC69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/>
                <w:color w:val="000000"/>
                <w:kern w:val="0"/>
                <w:sz w:val="24"/>
                <w:szCs w:val="24"/>
                <w:lang w:val="es-ES"/>
              </w:rPr>
              <w:t>Ramón Rivera Juárez</w:t>
            </w:r>
          </w:p>
        </w:tc>
        <w:tc>
          <w:tcPr>
            <w:tcW w:w="2693" w:type="dxa"/>
            <w:vAlign w:val="bottom"/>
          </w:tcPr>
          <w:p w14:paraId="1C43AA80" w14:textId="71E3C6E6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/>
                <w:color w:val="000000"/>
                <w:sz w:val="24"/>
                <w:szCs w:val="24"/>
              </w:rPr>
              <w:t>Peligros (Granada)</w:t>
            </w:r>
          </w:p>
        </w:tc>
        <w:tc>
          <w:tcPr>
            <w:tcW w:w="2982" w:type="dxa"/>
          </w:tcPr>
          <w:p w14:paraId="6AF0AE63" w14:textId="2E87CFEF" w:rsidR="00784308" w:rsidRPr="009F5BF6" w:rsidRDefault="00784308" w:rsidP="00784308">
            <w:pPr>
              <w:spacing w:after="120"/>
              <w:jc w:val="both"/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</w:pPr>
            <w:r w:rsidRPr="009F5BF6">
              <w:rPr>
                <w:rFonts w:ascii="Palatino Linotype" w:hAnsi="Palatino Linotype" w:cs="Arial"/>
                <w:color w:val="333333"/>
                <w:sz w:val="24"/>
                <w:szCs w:val="24"/>
                <w:lang w:eastAsia="es-ES_tradnl"/>
              </w:rPr>
              <w:t>Ferrocarril Mágina</w:t>
            </w:r>
          </w:p>
        </w:tc>
      </w:tr>
    </w:tbl>
    <w:p w14:paraId="6E13CB6F" w14:textId="50B4C5D2" w:rsidR="009761BA" w:rsidRDefault="00041A17" w:rsidP="00041A17">
      <w:pPr>
        <w:shd w:val="clear" w:color="auto" w:fill="FFFFFF"/>
        <w:spacing w:before="120" w:after="120"/>
        <w:rPr>
          <w:rFonts w:ascii="Palatino Linotype" w:hAnsi="Palatino Linotype" w:cs="Arial"/>
          <w:color w:val="333333"/>
          <w:sz w:val="24"/>
          <w:lang w:eastAsia="es-ES_tradnl"/>
        </w:rPr>
      </w:pPr>
      <w:r>
        <w:rPr>
          <w:rFonts w:ascii="Palatino Linotype" w:hAnsi="Palatino Linotype" w:cs="Arial"/>
          <w:color w:val="333333"/>
          <w:sz w:val="24"/>
          <w:lang w:eastAsia="es-ES_tradnl"/>
        </w:rPr>
        <w:t>El Jurado a</w:t>
      </w:r>
      <w:r w:rsidR="009761BA">
        <w:rPr>
          <w:rFonts w:ascii="Palatino Linotype" w:hAnsi="Palatino Linotype" w:cs="Arial"/>
          <w:color w:val="333333"/>
          <w:sz w:val="24"/>
          <w:lang w:eastAsia="es-ES_tradnl"/>
        </w:rPr>
        <w:t>cuerda por mayoría, y con arreglo a las Bases publicadas al efecto, otorgar los siguientes premios:</w:t>
      </w:r>
    </w:p>
    <w:p w14:paraId="04AD79C1" w14:textId="670A5C81" w:rsidR="00DA2AA5" w:rsidRPr="009C77D0" w:rsidRDefault="00DA2AA5" w:rsidP="00DA2AA5">
      <w:pPr>
        <w:shd w:val="clear" w:color="auto" w:fill="FFFFFF"/>
        <w:spacing w:after="120"/>
        <w:rPr>
          <w:rFonts w:ascii="Palatino Linotype" w:hAnsi="Palatino Linotype" w:cs="Arial"/>
          <w:color w:val="333333"/>
          <w:sz w:val="24"/>
          <w:lang w:eastAsia="es-ES_tradnl"/>
        </w:rPr>
      </w:pPr>
      <w:r w:rsidRPr="00057364">
        <w:rPr>
          <w:rFonts w:ascii="Palatino Linotype" w:hAnsi="Palatino Linotype" w:cs="Arial"/>
          <w:b/>
          <w:bCs/>
          <w:sz w:val="24"/>
          <w:lang w:eastAsia="es-ES_tradnl"/>
        </w:rPr>
        <w:t>Primer Premio</w:t>
      </w:r>
      <w:r w:rsidRPr="00057364">
        <w:rPr>
          <w:rFonts w:ascii="Palatino Linotype" w:hAnsi="Palatino Linotype" w:cs="Arial"/>
          <w:b/>
          <w:sz w:val="24"/>
          <w:lang w:eastAsia="es-ES_tradnl"/>
        </w:rPr>
        <w:t>, dotado con 3.000 €,</w:t>
      </w:r>
      <w:r w:rsidRPr="00057364">
        <w:rPr>
          <w:rFonts w:ascii="Palatino Linotype" w:hAnsi="Palatino Linotype" w:cs="Arial"/>
          <w:sz w:val="24"/>
          <w:lang w:eastAsia="es-ES_tradnl"/>
        </w:rPr>
        <w:t xml:space="preserve"> Trofeo y Diploma Acreditativo a la mejor</w:t>
      </w:r>
      <w:r>
        <w:rPr>
          <w:rFonts w:ascii="Palatino Linotype" w:hAnsi="Palatino Linotype" w:cs="Arial"/>
          <w:color w:val="333333"/>
          <w:sz w:val="24"/>
          <w:lang w:eastAsia="es-ES_tradnl"/>
        </w:rPr>
        <w:t xml:space="preserve"> serie</w:t>
      </w:r>
      <w:r w:rsidR="006E5206">
        <w:rPr>
          <w:rFonts w:ascii="Palatino Linotype" w:hAnsi="Palatino Linotype" w:cs="Arial"/>
          <w:color w:val="333333"/>
          <w:sz w:val="24"/>
          <w:lang w:eastAsia="es-ES_tradnl"/>
        </w:rPr>
        <w:t>:</w:t>
      </w:r>
    </w:p>
    <w:p w14:paraId="0E248289" w14:textId="358B9E8E" w:rsidR="00DA2AA5" w:rsidRPr="00041A17" w:rsidRDefault="00DA2AA5" w:rsidP="00DA2AA5">
      <w:pPr>
        <w:numPr>
          <w:ilvl w:val="1"/>
          <w:numId w:val="22"/>
        </w:numPr>
        <w:shd w:val="clear" w:color="auto" w:fill="FFFFFF"/>
        <w:spacing w:after="60" w:line="276" w:lineRule="auto"/>
        <w:ind w:left="1077" w:firstLine="0"/>
        <w:jc w:val="both"/>
        <w:rPr>
          <w:rFonts w:ascii="Palatino Linotype" w:hAnsi="Palatino Linotype" w:cs="Arial"/>
          <w:b/>
          <w:bCs/>
          <w:color w:val="333333"/>
          <w:sz w:val="24"/>
          <w:lang w:eastAsia="es-ES_tradnl"/>
        </w:rPr>
      </w:pPr>
      <w:bookmarkStart w:id="0" w:name="_Hlk212226055"/>
      <w:r w:rsidRPr="00041A17">
        <w:rPr>
          <w:rFonts w:ascii="Palatino Linotype" w:hAnsi="Palatino Linotype" w:cs="Arial"/>
          <w:b/>
          <w:bCs/>
          <w:color w:val="333333"/>
          <w:sz w:val="24"/>
          <w:lang w:eastAsia="es-ES_tradnl"/>
        </w:rPr>
        <w:t xml:space="preserve">Autor: </w:t>
      </w:r>
      <w:r w:rsidR="00CE501E" w:rsidRPr="00CE501E">
        <w:rPr>
          <w:rFonts w:ascii="Palatino Linotype" w:hAnsi="Palatino Linotype"/>
          <w:color w:val="000000"/>
          <w:kern w:val="0"/>
          <w:sz w:val="24"/>
          <w:szCs w:val="24"/>
          <w:highlight w:val="cyan"/>
          <w:lang w:val="es-ES"/>
        </w:rPr>
        <w:t>José Antonio López Rico</w:t>
      </w:r>
    </w:p>
    <w:p w14:paraId="7B2B5B8E" w14:textId="11CFB8C0" w:rsidR="00DA2AA5" w:rsidRPr="00041A17" w:rsidRDefault="00DA2AA5" w:rsidP="00E348DA">
      <w:pPr>
        <w:numPr>
          <w:ilvl w:val="1"/>
          <w:numId w:val="22"/>
        </w:numPr>
        <w:shd w:val="clear" w:color="auto" w:fill="FFFFFF"/>
        <w:spacing w:after="60" w:line="276" w:lineRule="auto"/>
        <w:ind w:left="1077" w:firstLine="0"/>
        <w:jc w:val="both"/>
        <w:rPr>
          <w:rFonts w:ascii="Palatino Linotype" w:hAnsi="Palatino Linotype" w:cs="Arial"/>
          <w:b/>
          <w:bCs/>
          <w:color w:val="333333"/>
          <w:sz w:val="24"/>
          <w:lang w:eastAsia="es-ES_tradnl"/>
        </w:rPr>
      </w:pPr>
      <w:r w:rsidRPr="00041A17">
        <w:rPr>
          <w:rFonts w:ascii="Palatino Linotype" w:hAnsi="Palatino Linotype" w:cs="Arial"/>
          <w:b/>
          <w:bCs/>
          <w:color w:val="333333"/>
          <w:sz w:val="24"/>
          <w:lang w:eastAsia="es-ES_tradnl"/>
        </w:rPr>
        <w:t xml:space="preserve">Localidad: </w:t>
      </w:r>
      <w:r w:rsidR="00CE501E" w:rsidRPr="00CE501E">
        <w:rPr>
          <w:rFonts w:ascii="Palatino Linotype" w:hAnsi="Palatino Linotype"/>
          <w:color w:val="000000"/>
          <w:sz w:val="24"/>
          <w:szCs w:val="24"/>
          <w:highlight w:val="cyan"/>
        </w:rPr>
        <w:t>Petrer (Alicante)</w:t>
      </w:r>
    </w:p>
    <w:p w14:paraId="29B075B2" w14:textId="0F146FDC" w:rsidR="00DA2AA5" w:rsidRPr="00041A17" w:rsidRDefault="00DA2AA5" w:rsidP="00DA2AA5">
      <w:pPr>
        <w:numPr>
          <w:ilvl w:val="1"/>
          <w:numId w:val="22"/>
        </w:numPr>
        <w:shd w:val="clear" w:color="auto" w:fill="FFFFFF"/>
        <w:spacing w:after="60" w:line="276" w:lineRule="auto"/>
        <w:ind w:left="1077" w:firstLine="0"/>
        <w:jc w:val="both"/>
        <w:rPr>
          <w:rFonts w:ascii="Palatino Linotype" w:hAnsi="Palatino Linotype" w:cs="Arial"/>
          <w:b/>
          <w:bCs/>
          <w:color w:val="333333"/>
          <w:sz w:val="24"/>
          <w:lang w:eastAsia="es-ES_tradnl"/>
        </w:rPr>
      </w:pPr>
      <w:r w:rsidRPr="00041A17">
        <w:rPr>
          <w:rFonts w:ascii="Palatino Linotype" w:hAnsi="Palatino Linotype" w:cs="Arial"/>
          <w:b/>
          <w:bCs/>
          <w:color w:val="333333"/>
          <w:sz w:val="24"/>
          <w:lang w:eastAsia="es-ES_tradnl"/>
        </w:rPr>
        <w:t xml:space="preserve">Lema: </w:t>
      </w:r>
      <w:r w:rsidR="00CE501E" w:rsidRPr="00CE501E">
        <w:rPr>
          <w:rFonts w:ascii="Palatino Linotype" w:hAnsi="Palatino Linotype" w:cs="Arial"/>
          <w:color w:val="333333"/>
          <w:sz w:val="24"/>
          <w:szCs w:val="24"/>
          <w:highlight w:val="cyan"/>
          <w:lang w:eastAsia="es-ES_tradnl"/>
        </w:rPr>
        <w:t>Cresol</w:t>
      </w:r>
    </w:p>
    <w:bookmarkEnd w:id="0"/>
    <w:p w14:paraId="64E269EC" w14:textId="0C933D30" w:rsidR="00DA2AA5" w:rsidRPr="00DE1612" w:rsidRDefault="00DA2AA5" w:rsidP="00DE1612">
      <w:pPr>
        <w:shd w:val="clear" w:color="auto" w:fill="FFFFFF"/>
        <w:spacing w:after="120"/>
        <w:rPr>
          <w:rFonts w:ascii="Palatino Linotype" w:hAnsi="Palatino Linotype" w:cs="Arial"/>
          <w:color w:val="333333"/>
          <w:sz w:val="24"/>
          <w:lang w:eastAsia="es-ES_tradnl"/>
        </w:rPr>
      </w:pPr>
      <w:r w:rsidRPr="00DE1612">
        <w:rPr>
          <w:rFonts w:ascii="Palatino Linotype" w:hAnsi="Palatino Linotype" w:cs="Arial"/>
          <w:b/>
          <w:bCs/>
          <w:sz w:val="24"/>
          <w:lang w:eastAsia="es-ES_tradnl"/>
        </w:rPr>
        <w:t>Segundo Premio</w:t>
      </w:r>
      <w:r w:rsidRPr="00DE1612">
        <w:rPr>
          <w:rFonts w:ascii="Palatino Linotype" w:hAnsi="Palatino Linotype" w:cs="Arial"/>
          <w:b/>
          <w:sz w:val="24"/>
          <w:lang w:eastAsia="es-ES_tradnl"/>
        </w:rPr>
        <w:t>, dotado con 2000 €</w:t>
      </w:r>
      <w:r w:rsidRPr="00DE1612">
        <w:rPr>
          <w:rFonts w:ascii="Palatino Linotype" w:hAnsi="Palatino Linotype" w:cs="Arial"/>
          <w:sz w:val="24"/>
          <w:lang w:eastAsia="es-ES_tradnl"/>
        </w:rPr>
        <w:t>, Trofeo y Diploma Acreditativo, a la</w:t>
      </w:r>
      <w:r w:rsidRPr="00DE1612">
        <w:rPr>
          <w:rFonts w:ascii="Palatino Linotype" w:hAnsi="Palatino Linotype" w:cs="Arial"/>
          <w:color w:val="333333"/>
          <w:sz w:val="24"/>
          <w:lang w:eastAsia="es-ES_tradnl"/>
        </w:rPr>
        <w:t xml:space="preserve"> segunda mejor serie:</w:t>
      </w:r>
    </w:p>
    <w:p w14:paraId="22D7772D" w14:textId="6CFC908E" w:rsidR="00041A17" w:rsidRPr="00041A17" w:rsidRDefault="00041A17" w:rsidP="00041A17">
      <w:pPr>
        <w:numPr>
          <w:ilvl w:val="1"/>
          <w:numId w:val="22"/>
        </w:numPr>
        <w:shd w:val="clear" w:color="auto" w:fill="FFFFFF"/>
        <w:spacing w:after="60" w:line="276" w:lineRule="auto"/>
        <w:ind w:left="1077" w:firstLine="0"/>
        <w:jc w:val="both"/>
        <w:rPr>
          <w:rFonts w:ascii="Palatino Linotype" w:hAnsi="Palatino Linotype" w:cs="Arial"/>
          <w:b/>
          <w:bCs/>
          <w:color w:val="333333"/>
          <w:sz w:val="24"/>
          <w:lang w:eastAsia="es-ES_tradnl"/>
        </w:rPr>
      </w:pPr>
      <w:r w:rsidRPr="00041A17">
        <w:rPr>
          <w:rFonts w:ascii="Palatino Linotype" w:hAnsi="Palatino Linotype" w:cs="Arial"/>
          <w:b/>
          <w:bCs/>
          <w:color w:val="333333"/>
          <w:sz w:val="24"/>
          <w:lang w:eastAsia="es-ES_tradnl"/>
        </w:rPr>
        <w:t xml:space="preserve">Autor: </w:t>
      </w:r>
      <w:r w:rsidR="00261B14" w:rsidRPr="00CE501E">
        <w:rPr>
          <w:rFonts w:ascii="Palatino Linotype" w:hAnsi="Palatino Linotype"/>
          <w:color w:val="000000"/>
          <w:kern w:val="0"/>
          <w:sz w:val="24"/>
          <w:szCs w:val="24"/>
          <w:highlight w:val="lightGray"/>
          <w:lang w:val="es-ES"/>
        </w:rPr>
        <w:t>Sandra María Díaz Oval</w:t>
      </w:r>
    </w:p>
    <w:p w14:paraId="3F03B763" w14:textId="0A00EF8A" w:rsidR="00041A17" w:rsidRPr="00041A17" w:rsidRDefault="00041A17" w:rsidP="00E348DA">
      <w:pPr>
        <w:numPr>
          <w:ilvl w:val="1"/>
          <w:numId w:val="22"/>
        </w:numPr>
        <w:shd w:val="clear" w:color="auto" w:fill="FFFFFF"/>
        <w:spacing w:after="60" w:line="276" w:lineRule="auto"/>
        <w:ind w:left="1077" w:firstLine="0"/>
        <w:jc w:val="both"/>
        <w:rPr>
          <w:rFonts w:ascii="Palatino Linotype" w:hAnsi="Palatino Linotype" w:cs="Arial"/>
          <w:b/>
          <w:bCs/>
          <w:color w:val="333333"/>
          <w:sz w:val="24"/>
          <w:lang w:eastAsia="es-ES_tradnl"/>
        </w:rPr>
      </w:pPr>
      <w:r w:rsidRPr="00041A17">
        <w:rPr>
          <w:rFonts w:ascii="Palatino Linotype" w:hAnsi="Palatino Linotype" w:cs="Arial"/>
          <w:b/>
          <w:bCs/>
          <w:color w:val="333333"/>
          <w:sz w:val="24"/>
          <w:lang w:eastAsia="es-ES_tradnl"/>
        </w:rPr>
        <w:t xml:space="preserve">Localidad: </w:t>
      </w:r>
      <w:r w:rsidR="00261B14" w:rsidRPr="00CE501E">
        <w:rPr>
          <w:rFonts w:ascii="Palatino Linotype" w:hAnsi="Palatino Linotype"/>
          <w:color w:val="000000"/>
          <w:sz w:val="24"/>
          <w:szCs w:val="24"/>
          <w:highlight w:val="lightGray"/>
        </w:rPr>
        <w:t>La Taha (Granada)</w:t>
      </w:r>
    </w:p>
    <w:p w14:paraId="0C9F3A18" w14:textId="5FFB2A43" w:rsidR="00041A17" w:rsidRPr="00041A17" w:rsidRDefault="00041A17" w:rsidP="00041A17">
      <w:pPr>
        <w:numPr>
          <w:ilvl w:val="1"/>
          <w:numId w:val="22"/>
        </w:numPr>
        <w:shd w:val="clear" w:color="auto" w:fill="FFFFFF"/>
        <w:spacing w:after="60" w:line="276" w:lineRule="auto"/>
        <w:ind w:left="1077" w:firstLine="0"/>
        <w:jc w:val="both"/>
        <w:rPr>
          <w:rFonts w:ascii="Palatino Linotype" w:hAnsi="Palatino Linotype" w:cs="Arial"/>
          <w:b/>
          <w:bCs/>
          <w:color w:val="333333"/>
          <w:sz w:val="24"/>
          <w:lang w:eastAsia="es-ES_tradnl"/>
        </w:rPr>
      </w:pPr>
      <w:r w:rsidRPr="00041A17">
        <w:rPr>
          <w:rFonts w:ascii="Palatino Linotype" w:hAnsi="Palatino Linotype" w:cs="Arial"/>
          <w:b/>
          <w:bCs/>
          <w:color w:val="333333"/>
          <w:sz w:val="24"/>
          <w:lang w:eastAsia="es-ES_tradnl"/>
        </w:rPr>
        <w:t xml:space="preserve">Lema: </w:t>
      </w:r>
      <w:r w:rsidR="00261B14" w:rsidRPr="00CE501E">
        <w:rPr>
          <w:rFonts w:ascii="Palatino Linotype" w:hAnsi="Palatino Linotype" w:cs="Arial"/>
          <w:color w:val="333333"/>
          <w:sz w:val="24"/>
          <w:szCs w:val="24"/>
          <w:highlight w:val="lightGray"/>
          <w:lang w:eastAsia="es-ES_tradnl"/>
        </w:rPr>
        <w:t>Esperando a los hijos</w:t>
      </w:r>
    </w:p>
    <w:p w14:paraId="799EA2F5" w14:textId="079F230C" w:rsidR="00AC24AE" w:rsidRPr="009C77D0" w:rsidRDefault="00AC24AE" w:rsidP="00AC24AE">
      <w:pPr>
        <w:shd w:val="clear" w:color="auto" w:fill="FFFFFF"/>
        <w:spacing w:after="120"/>
        <w:jc w:val="both"/>
        <w:rPr>
          <w:rFonts w:ascii="Palatino Linotype" w:hAnsi="Palatino Linotype" w:cs="Arial"/>
          <w:color w:val="333333"/>
          <w:sz w:val="24"/>
          <w:lang w:eastAsia="es-ES_tradnl"/>
        </w:rPr>
      </w:pPr>
      <w:r w:rsidRPr="00057364">
        <w:rPr>
          <w:rFonts w:ascii="Palatino Linotype" w:hAnsi="Palatino Linotype" w:cs="Arial"/>
          <w:b/>
          <w:bCs/>
          <w:sz w:val="24"/>
          <w:lang w:eastAsia="es-ES_tradnl"/>
        </w:rPr>
        <w:t xml:space="preserve">Premio </w:t>
      </w:r>
      <w:r w:rsidRPr="00057364">
        <w:rPr>
          <w:rFonts w:ascii="Palatino Linotype" w:hAnsi="Palatino Linotype" w:cs="Arial"/>
          <w:b/>
          <w:color w:val="333333"/>
          <w:sz w:val="24"/>
          <w:lang w:eastAsia="es-ES_tradnl"/>
        </w:rPr>
        <w:t>de la Comarca de Sierra Mágina</w:t>
      </w:r>
      <w:r w:rsidRPr="00057364">
        <w:rPr>
          <w:rFonts w:ascii="Palatino Linotype" w:hAnsi="Palatino Linotype" w:cs="Arial"/>
          <w:b/>
          <w:sz w:val="24"/>
          <w:lang w:eastAsia="es-ES_tradnl"/>
        </w:rPr>
        <w:t>, dotado con 1.000 €</w:t>
      </w:r>
      <w:r w:rsidRPr="00057364">
        <w:rPr>
          <w:rFonts w:ascii="Palatino Linotype" w:hAnsi="Palatino Linotype" w:cs="Arial"/>
          <w:sz w:val="24"/>
          <w:lang w:eastAsia="es-ES_tradnl"/>
        </w:rPr>
        <w:t xml:space="preserve"> Trofeo y Diploma</w:t>
      </w:r>
      <w:r w:rsidRPr="009C77D0">
        <w:rPr>
          <w:rFonts w:ascii="Palatino Linotype" w:hAnsi="Palatino Linotype" w:cs="Arial"/>
          <w:color w:val="333333"/>
          <w:sz w:val="24"/>
          <w:lang w:eastAsia="es-ES_tradnl"/>
        </w:rPr>
        <w:t xml:space="preserve"> Acreditativo, serie realizada en Sierra Mágina:</w:t>
      </w:r>
    </w:p>
    <w:p w14:paraId="05ABA909" w14:textId="2E3FD67E" w:rsidR="00041A17" w:rsidRPr="00041A17" w:rsidRDefault="00041A17" w:rsidP="00041A17">
      <w:pPr>
        <w:numPr>
          <w:ilvl w:val="1"/>
          <w:numId w:val="24"/>
        </w:numPr>
        <w:shd w:val="clear" w:color="auto" w:fill="FFFFFF"/>
        <w:spacing w:after="60" w:line="276" w:lineRule="auto"/>
        <w:jc w:val="both"/>
        <w:rPr>
          <w:rFonts w:ascii="Palatino Linotype" w:hAnsi="Palatino Linotype" w:cs="Arial"/>
          <w:b/>
          <w:bCs/>
          <w:color w:val="333333"/>
          <w:sz w:val="24"/>
          <w:lang w:eastAsia="es-ES_tradnl"/>
        </w:rPr>
      </w:pPr>
      <w:r w:rsidRPr="00041A17">
        <w:rPr>
          <w:rFonts w:ascii="Palatino Linotype" w:hAnsi="Palatino Linotype" w:cs="Arial"/>
          <w:b/>
          <w:bCs/>
          <w:color w:val="333333"/>
          <w:sz w:val="24"/>
          <w:lang w:eastAsia="es-ES_tradnl"/>
        </w:rPr>
        <w:t xml:space="preserve">Autor: </w:t>
      </w:r>
      <w:r w:rsidR="00261B14" w:rsidRPr="00CE501E">
        <w:rPr>
          <w:rFonts w:ascii="Palatino Linotype" w:hAnsi="Palatino Linotype"/>
          <w:color w:val="000000"/>
          <w:kern w:val="0"/>
          <w:sz w:val="24"/>
          <w:szCs w:val="24"/>
          <w:highlight w:val="yellow"/>
          <w:lang w:val="es-ES"/>
        </w:rPr>
        <w:t>José Ramón Luna de la Ossa</w:t>
      </w:r>
    </w:p>
    <w:p w14:paraId="258081EF" w14:textId="649E7483" w:rsidR="00041A17" w:rsidRPr="00041A17" w:rsidRDefault="00041A17" w:rsidP="00E348DA">
      <w:pPr>
        <w:numPr>
          <w:ilvl w:val="1"/>
          <w:numId w:val="24"/>
        </w:numPr>
        <w:shd w:val="clear" w:color="auto" w:fill="FFFFFF"/>
        <w:spacing w:after="60" w:line="276" w:lineRule="auto"/>
        <w:jc w:val="both"/>
        <w:rPr>
          <w:rFonts w:ascii="Palatino Linotype" w:hAnsi="Palatino Linotype" w:cs="Arial"/>
          <w:b/>
          <w:bCs/>
          <w:color w:val="333333"/>
          <w:sz w:val="24"/>
          <w:lang w:eastAsia="es-ES_tradnl"/>
        </w:rPr>
      </w:pPr>
      <w:r w:rsidRPr="00041A17">
        <w:rPr>
          <w:rFonts w:ascii="Palatino Linotype" w:hAnsi="Palatino Linotype" w:cs="Arial"/>
          <w:b/>
          <w:bCs/>
          <w:color w:val="333333"/>
          <w:sz w:val="24"/>
          <w:lang w:eastAsia="es-ES_tradnl"/>
        </w:rPr>
        <w:t xml:space="preserve">Localidad: </w:t>
      </w:r>
      <w:r w:rsidR="00261B14" w:rsidRPr="00CE501E">
        <w:rPr>
          <w:rFonts w:ascii="Palatino Linotype" w:hAnsi="Palatino Linotype"/>
          <w:color w:val="000000"/>
          <w:sz w:val="24"/>
          <w:szCs w:val="24"/>
          <w:highlight w:val="yellow"/>
        </w:rPr>
        <w:t>Tarancón (Cuenca)</w:t>
      </w:r>
    </w:p>
    <w:p w14:paraId="4E056220" w14:textId="3639EF12" w:rsidR="00041A17" w:rsidRPr="00041A17" w:rsidRDefault="00041A17" w:rsidP="00041A17">
      <w:pPr>
        <w:numPr>
          <w:ilvl w:val="1"/>
          <w:numId w:val="24"/>
        </w:numPr>
        <w:shd w:val="clear" w:color="auto" w:fill="FFFFFF"/>
        <w:spacing w:after="60" w:line="276" w:lineRule="auto"/>
        <w:jc w:val="both"/>
        <w:rPr>
          <w:rFonts w:ascii="Palatino Linotype" w:hAnsi="Palatino Linotype" w:cs="Arial"/>
          <w:b/>
          <w:bCs/>
          <w:color w:val="333333"/>
          <w:sz w:val="24"/>
          <w:lang w:eastAsia="es-ES_tradnl"/>
        </w:rPr>
      </w:pPr>
      <w:r w:rsidRPr="00041A17">
        <w:rPr>
          <w:rFonts w:ascii="Palatino Linotype" w:hAnsi="Palatino Linotype" w:cs="Arial"/>
          <w:b/>
          <w:bCs/>
          <w:color w:val="333333"/>
          <w:sz w:val="24"/>
          <w:lang w:eastAsia="es-ES_tradnl"/>
        </w:rPr>
        <w:t xml:space="preserve">Lema: </w:t>
      </w:r>
      <w:r w:rsidR="00261B14" w:rsidRPr="00CE501E">
        <w:rPr>
          <w:rFonts w:ascii="Palatino Linotype" w:hAnsi="Palatino Linotype" w:cs="Arial"/>
          <w:color w:val="333333"/>
          <w:sz w:val="24"/>
          <w:szCs w:val="24"/>
          <w:highlight w:val="yellow"/>
          <w:lang w:eastAsia="es-ES_tradnl"/>
        </w:rPr>
        <w:t>Fragmentos de un legado</w:t>
      </w:r>
    </w:p>
    <w:p w14:paraId="7F0CB6E9" w14:textId="77777777" w:rsidR="00501F82" w:rsidRDefault="00501F82" w:rsidP="00501F82">
      <w:pPr>
        <w:shd w:val="clear" w:color="auto" w:fill="FFFFFF"/>
        <w:rPr>
          <w:rFonts w:ascii="Palatino Linotype" w:hAnsi="Palatino Linotype" w:cs="Arial"/>
          <w:color w:val="333333"/>
          <w:sz w:val="24"/>
          <w:lang w:eastAsia="es-ES_tradnl"/>
        </w:rPr>
      </w:pPr>
    </w:p>
    <w:p w14:paraId="58378E1A" w14:textId="77777777" w:rsidR="00D42F2D" w:rsidRDefault="00D42F2D" w:rsidP="00501F82">
      <w:pPr>
        <w:shd w:val="clear" w:color="auto" w:fill="FFFFFF"/>
        <w:rPr>
          <w:rFonts w:ascii="Palatino Linotype" w:hAnsi="Palatino Linotype" w:cs="Arial"/>
          <w:color w:val="333333"/>
          <w:sz w:val="24"/>
          <w:lang w:eastAsia="es-ES_tradnl"/>
        </w:rPr>
      </w:pPr>
    </w:p>
    <w:p w14:paraId="26465FD5" w14:textId="77777777" w:rsidR="00D42F2D" w:rsidRDefault="00D42F2D" w:rsidP="00501F82">
      <w:pPr>
        <w:shd w:val="clear" w:color="auto" w:fill="FFFFFF"/>
        <w:rPr>
          <w:rFonts w:ascii="Palatino Linotype" w:hAnsi="Palatino Linotype" w:cs="Arial"/>
          <w:color w:val="333333"/>
          <w:sz w:val="24"/>
          <w:lang w:eastAsia="es-ES_tradnl"/>
        </w:rPr>
      </w:pPr>
    </w:p>
    <w:p w14:paraId="7D5A134B" w14:textId="77777777" w:rsidR="00D42F2D" w:rsidRDefault="00D42F2D" w:rsidP="00501F82">
      <w:pPr>
        <w:shd w:val="clear" w:color="auto" w:fill="FFFFFF"/>
        <w:rPr>
          <w:rFonts w:ascii="Palatino Linotype" w:hAnsi="Palatino Linotype" w:cs="Arial"/>
          <w:color w:val="333333"/>
          <w:sz w:val="24"/>
          <w:lang w:eastAsia="es-ES_tradnl"/>
        </w:rPr>
      </w:pPr>
    </w:p>
    <w:p w14:paraId="262A10F9" w14:textId="77777777" w:rsidR="00D42F2D" w:rsidRDefault="00D42F2D" w:rsidP="00501F82">
      <w:pPr>
        <w:shd w:val="clear" w:color="auto" w:fill="FFFFFF"/>
        <w:rPr>
          <w:rFonts w:ascii="Palatino Linotype" w:hAnsi="Palatino Linotype" w:cs="Arial"/>
          <w:color w:val="333333"/>
          <w:sz w:val="24"/>
          <w:lang w:eastAsia="es-ES_tradnl"/>
        </w:rPr>
      </w:pPr>
    </w:p>
    <w:p w14:paraId="600E4DB0" w14:textId="77777777" w:rsidR="00D42F2D" w:rsidRDefault="00D42F2D" w:rsidP="00501F82">
      <w:pPr>
        <w:shd w:val="clear" w:color="auto" w:fill="FFFFFF"/>
        <w:rPr>
          <w:rFonts w:ascii="Palatino Linotype" w:hAnsi="Palatino Linotype" w:cs="Arial"/>
          <w:color w:val="333333"/>
          <w:sz w:val="24"/>
          <w:lang w:eastAsia="es-ES_tradnl"/>
        </w:rPr>
      </w:pPr>
    </w:p>
    <w:p w14:paraId="3D1572DD" w14:textId="77777777" w:rsidR="00D42F2D" w:rsidRDefault="00D42F2D" w:rsidP="00501F82">
      <w:pPr>
        <w:shd w:val="clear" w:color="auto" w:fill="FFFFFF"/>
        <w:rPr>
          <w:rFonts w:ascii="Palatino Linotype" w:hAnsi="Palatino Linotype" w:cs="Arial"/>
          <w:color w:val="333333"/>
          <w:sz w:val="24"/>
          <w:lang w:eastAsia="es-ES_tradnl"/>
        </w:rPr>
      </w:pPr>
    </w:p>
    <w:p w14:paraId="25FCDE27" w14:textId="77777777" w:rsidR="00D42F2D" w:rsidRDefault="00D42F2D" w:rsidP="00501F82">
      <w:pPr>
        <w:shd w:val="clear" w:color="auto" w:fill="FFFFFF"/>
        <w:rPr>
          <w:rFonts w:ascii="Palatino Linotype" w:hAnsi="Palatino Linotype" w:cs="Arial"/>
          <w:color w:val="333333"/>
          <w:sz w:val="24"/>
          <w:lang w:eastAsia="es-ES_tradnl"/>
        </w:rPr>
      </w:pPr>
    </w:p>
    <w:p w14:paraId="5AE26B59" w14:textId="77777777" w:rsidR="00D42F2D" w:rsidRDefault="00D42F2D" w:rsidP="00501F82">
      <w:pPr>
        <w:shd w:val="clear" w:color="auto" w:fill="FFFFFF"/>
        <w:rPr>
          <w:rFonts w:ascii="Palatino Linotype" w:hAnsi="Palatino Linotype" w:cs="Arial"/>
          <w:color w:val="333333"/>
          <w:sz w:val="24"/>
          <w:lang w:eastAsia="es-ES_tradnl"/>
        </w:rPr>
      </w:pPr>
    </w:p>
    <w:p w14:paraId="32BAC2CB" w14:textId="77777777" w:rsidR="00D42F2D" w:rsidRDefault="00D42F2D" w:rsidP="00501F82">
      <w:pPr>
        <w:shd w:val="clear" w:color="auto" w:fill="FFFFFF"/>
        <w:rPr>
          <w:rFonts w:ascii="Palatino Linotype" w:hAnsi="Palatino Linotype" w:cs="Arial"/>
          <w:color w:val="333333"/>
          <w:sz w:val="24"/>
          <w:lang w:eastAsia="es-ES_tradnl"/>
        </w:rPr>
      </w:pPr>
    </w:p>
    <w:p w14:paraId="571B9003" w14:textId="77777777" w:rsidR="00D42F2D" w:rsidRDefault="00D42F2D" w:rsidP="00501F82">
      <w:pPr>
        <w:shd w:val="clear" w:color="auto" w:fill="FFFFFF"/>
        <w:rPr>
          <w:rFonts w:ascii="Palatino Linotype" w:hAnsi="Palatino Linotype" w:cs="Arial"/>
          <w:color w:val="333333"/>
          <w:sz w:val="24"/>
          <w:lang w:eastAsia="es-ES_tradnl"/>
        </w:rPr>
      </w:pPr>
    </w:p>
    <w:p w14:paraId="17D39608" w14:textId="77777777" w:rsidR="00D42F2D" w:rsidRDefault="00D42F2D" w:rsidP="00501F82">
      <w:pPr>
        <w:shd w:val="clear" w:color="auto" w:fill="FFFFFF"/>
        <w:rPr>
          <w:rFonts w:ascii="Palatino Linotype" w:hAnsi="Palatino Linotype" w:cs="Arial"/>
          <w:color w:val="333333"/>
          <w:sz w:val="24"/>
          <w:lang w:eastAsia="es-ES_tradnl"/>
        </w:rPr>
      </w:pPr>
    </w:p>
    <w:p w14:paraId="53E018A3" w14:textId="77777777" w:rsidR="00D42F2D" w:rsidRDefault="00D42F2D" w:rsidP="00501F82">
      <w:pPr>
        <w:shd w:val="clear" w:color="auto" w:fill="FFFFFF"/>
        <w:rPr>
          <w:rFonts w:ascii="Palatino Linotype" w:hAnsi="Palatino Linotype" w:cs="Arial"/>
          <w:color w:val="333333"/>
          <w:sz w:val="24"/>
          <w:lang w:eastAsia="es-ES_tradnl"/>
        </w:rPr>
      </w:pPr>
    </w:p>
    <w:p w14:paraId="338C9C3E" w14:textId="77777777" w:rsidR="00D42F2D" w:rsidRDefault="00D42F2D" w:rsidP="00501F82">
      <w:pPr>
        <w:shd w:val="clear" w:color="auto" w:fill="FFFFFF"/>
        <w:rPr>
          <w:rFonts w:ascii="Palatino Linotype" w:hAnsi="Palatino Linotype" w:cs="Arial"/>
          <w:color w:val="333333"/>
          <w:sz w:val="24"/>
          <w:lang w:eastAsia="es-ES_tradnl"/>
        </w:rPr>
      </w:pPr>
    </w:p>
    <w:p w14:paraId="682D1029" w14:textId="77777777" w:rsidR="00D42F2D" w:rsidRDefault="00D42F2D" w:rsidP="00501F82">
      <w:pPr>
        <w:shd w:val="clear" w:color="auto" w:fill="FFFFFF"/>
        <w:rPr>
          <w:rFonts w:ascii="Palatino Linotype" w:hAnsi="Palatino Linotype" w:cs="Arial"/>
          <w:color w:val="333333"/>
          <w:sz w:val="24"/>
          <w:lang w:eastAsia="es-ES_tradnl"/>
        </w:rPr>
      </w:pPr>
    </w:p>
    <w:p w14:paraId="75E0255E" w14:textId="7F103735" w:rsidR="00501F82" w:rsidRPr="00501F82" w:rsidRDefault="00501F82" w:rsidP="00D42F2D">
      <w:pPr>
        <w:shd w:val="clear" w:color="auto" w:fill="FFFFFF"/>
        <w:tabs>
          <w:tab w:val="left" w:pos="3119"/>
          <w:tab w:val="left" w:pos="6096"/>
        </w:tabs>
        <w:spacing w:after="120"/>
        <w:jc w:val="both"/>
        <w:rPr>
          <w:rFonts w:ascii="Palatino Linotype" w:hAnsi="Palatino Linotype" w:cs="Arial"/>
          <w:color w:val="333333"/>
          <w:sz w:val="24"/>
          <w:lang w:eastAsia="es-ES_tradnl"/>
        </w:rPr>
      </w:pPr>
      <w:r w:rsidRPr="00501F82">
        <w:rPr>
          <w:rFonts w:ascii="Palatino Linotype" w:hAnsi="Palatino Linotype" w:cs="Arial"/>
          <w:color w:val="333333"/>
          <w:sz w:val="24"/>
          <w:lang w:eastAsia="es-ES_tradnl"/>
        </w:rPr>
        <w:t xml:space="preserve">La inauguración de la exposición con el cuadro de honor tendrá lugar el próximo 6 de diciembre a las 12 horas en la casa-museo de Arturo Cerdá y Rico, día en el que también se entregarán los premios (si procede), mientras que el catálogo se editará a lo largo del próximo año, incluido en el número 15 de la revista </w:t>
      </w:r>
      <w:r w:rsidRPr="00EA1DA0">
        <w:rPr>
          <w:rFonts w:ascii="Palatino Linotype" w:hAnsi="Palatino Linotype" w:cs="Arial"/>
          <w:i/>
          <w:iCs/>
          <w:color w:val="333333"/>
          <w:sz w:val="26"/>
          <w:szCs w:val="26"/>
          <w:lang w:eastAsia="es-ES_tradnl"/>
        </w:rPr>
        <w:t>Contraluz.</w:t>
      </w:r>
    </w:p>
    <w:p w14:paraId="7F8502EB" w14:textId="47048249" w:rsidR="00DE1612" w:rsidRDefault="00501F82" w:rsidP="00D42F2D">
      <w:pPr>
        <w:shd w:val="clear" w:color="auto" w:fill="FFFFFF"/>
        <w:tabs>
          <w:tab w:val="left" w:pos="3119"/>
          <w:tab w:val="left" w:pos="6096"/>
        </w:tabs>
        <w:spacing w:after="120"/>
        <w:jc w:val="both"/>
        <w:rPr>
          <w:rFonts w:ascii="Palatino Linotype" w:hAnsi="Palatino Linotype" w:cs="Arial"/>
          <w:color w:val="333333"/>
          <w:sz w:val="24"/>
          <w:lang w:eastAsia="es-ES_tradnl"/>
        </w:rPr>
      </w:pPr>
      <w:r w:rsidRPr="00501F82">
        <w:rPr>
          <w:rFonts w:ascii="Palatino Linotype" w:hAnsi="Palatino Linotype" w:cs="Arial"/>
          <w:color w:val="333333"/>
          <w:sz w:val="24"/>
          <w:lang w:eastAsia="es-ES_tradnl"/>
        </w:rPr>
        <w:t xml:space="preserve">Firman los miembros del Jurado mencionado esta acta en el lugar y fecha arriba indicados cuando son las </w:t>
      </w:r>
      <w:r w:rsidR="0092407E">
        <w:rPr>
          <w:rFonts w:ascii="Palatino Linotype" w:hAnsi="Palatino Linotype" w:cs="Arial"/>
          <w:color w:val="333333"/>
          <w:sz w:val="24"/>
          <w:lang w:eastAsia="es-ES_tradnl"/>
        </w:rPr>
        <w:t xml:space="preserve">   </w:t>
      </w:r>
      <w:r w:rsidR="00261B14">
        <w:rPr>
          <w:rFonts w:ascii="Palatino Linotype" w:hAnsi="Palatino Linotype" w:cs="Arial"/>
          <w:color w:val="333333"/>
          <w:sz w:val="24"/>
          <w:lang w:eastAsia="es-ES_tradnl"/>
        </w:rPr>
        <w:t>14,10</w:t>
      </w:r>
      <w:r w:rsidR="0092407E">
        <w:rPr>
          <w:rFonts w:ascii="Palatino Linotype" w:hAnsi="Palatino Linotype" w:cs="Arial"/>
          <w:color w:val="333333"/>
          <w:sz w:val="24"/>
          <w:lang w:eastAsia="es-ES_tradnl"/>
        </w:rPr>
        <w:t xml:space="preserve">  </w:t>
      </w:r>
      <w:r w:rsidRPr="00501F82">
        <w:rPr>
          <w:rFonts w:ascii="Palatino Linotype" w:hAnsi="Palatino Linotype" w:cs="Arial"/>
          <w:color w:val="333333"/>
          <w:sz w:val="24"/>
          <w:lang w:eastAsia="es-ES_tradnl"/>
        </w:rPr>
        <w:t xml:space="preserve"> horas:</w:t>
      </w:r>
    </w:p>
    <w:p w14:paraId="73C361E0" w14:textId="77777777" w:rsidR="00501F82" w:rsidRDefault="00501F82" w:rsidP="00501F82">
      <w:pPr>
        <w:shd w:val="clear" w:color="auto" w:fill="FFFFFF"/>
        <w:tabs>
          <w:tab w:val="left" w:pos="3119"/>
          <w:tab w:val="left" w:pos="6096"/>
        </w:tabs>
        <w:spacing w:after="120"/>
        <w:rPr>
          <w:rFonts w:ascii="Palatino Linotype" w:hAnsi="Palatino Linotype" w:cs="Arial"/>
          <w:color w:val="333333"/>
          <w:sz w:val="24"/>
          <w:lang w:eastAsia="es-ES_tradnl"/>
        </w:rPr>
      </w:pPr>
    </w:p>
    <w:p w14:paraId="71FD0D19" w14:textId="77777777" w:rsidR="00501F82" w:rsidRPr="00501F82" w:rsidRDefault="00501F82" w:rsidP="00501F82">
      <w:pPr>
        <w:shd w:val="clear" w:color="auto" w:fill="FFFFFF"/>
        <w:tabs>
          <w:tab w:val="left" w:pos="3119"/>
          <w:tab w:val="left" w:pos="6096"/>
        </w:tabs>
        <w:spacing w:after="120"/>
        <w:rPr>
          <w:rFonts w:ascii="Palatino Linotype" w:hAnsi="Palatino Linotype"/>
          <w:sz w:val="24"/>
          <w:szCs w:val="24"/>
        </w:rPr>
      </w:pPr>
    </w:p>
    <w:p w14:paraId="13EC7165" w14:textId="77777777" w:rsidR="00501F82" w:rsidRPr="00501F82" w:rsidRDefault="00501F82" w:rsidP="00501F82">
      <w:pPr>
        <w:shd w:val="clear" w:color="auto" w:fill="FFFFFF"/>
        <w:tabs>
          <w:tab w:val="left" w:pos="3119"/>
          <w:tab w:val="left" w:pos="6096"/>
        </w:tabs>
        <w:spacing w:after="120"/>
        <w:rPr>
          <w:rFonts w:ascii="Palatino Linotype" w:hAnsi="Palatino Linotype"/>
          <w:sz w:val="24"/>
          <w:szCs w:val="24"/>
        </w:rPr>
      </w:pPr>
      <w:r w:rsidRPr="00501F82">
        <w:rPr>
          <w:rFonts w:ascii="Palatino Linotype" w:hAnsi="Palatino Linotype"/>
          <w:sz w:val="24"/>
          <w:szCs w:val="24"/>
        </w:rPr>
        <w:t>Fdo. D. Francisco J. Sánchez</w:t>
      </w:r>
      <w:r w:rsidRPr="00501F82">
        <w:rPr>
          <w:rFonts w:ascii="Palatino Linotype" w:hAnsi="Palatino Linotype"/>
          <w:sz w:val="24"/>
          <w:szCs w:val="24"/>
        </w:rPr>
        <w:tab/>
      </w:r>
      <w:r w:rsidRPr="00501F82">
        <w:rPr>
          <w:rFonts w:ascii="Palatino Linotype" w:hAnsi="Palatino Linotype"/>
          <w:sz w:val="24"/>
          <w:szCs w:val="24"/>
        </w:rPr>
        <w:tab/>
        <w:t>Fdo. D. Gerónimo Villena</w:t>
      </w:r>
    </w:p>
    <w:p w14:paraId="70C6E629" w14:textId="77777777" w:rsidR="00501F82" w:rsidRPr="00501F82" w:rsidRDefault="00501F82" w:rsidP="00501F82">
      <w:pPr>
        <w:shd w:val="clear" w:color="auto" w:fill="FFFFFF"/>
        <w:tabs>
          <w:tab w:val="left" w:pos="3119"/>
          <w:tab w:val="left" w:pos="6096"/>
        </w:tabs>
        <w:spacing w:after="120"/>
        <w:rPr>
          <w:rFonts w:ascii="Palatino Linotype" w:hAnsi="Palatino Linotype"/>
          <w:sz w:val="24"/>
          <w:szCs w:val="24"/>
        </w:rPr>
      </w:pPr>
    </w:p>
    <w:p w14:paraId="1978B51F" w14:textId="77777777" w:rsidR="00501F82" w:rsidRPr="00501F82" w:rsidRDefault="00501F82" w:rsidP="00501F82">
      <w:pPr>
        <w:shd w:val="clear" w:color="auto" w:fill="FFFFFF"/>
        <w:tabs>
          <w:tab w:val="left" w:pos="3119"/>
          <w:tab w:val="left" w:pos="6096"/>
        </w:tabs>
        <w:spacing w:after="120"/>
        <w:rPr>
          <w:rFonts w:ascii="Palatino Linotype" w:hAnsi="Palatino Linotype"/>
          <w:sz w:val="24"/>
          <w:szCs w:val="24"/>
        </w:rPr>
      </w:pPr>
    </w:p>
    <w:p w14:paraId="46C93469" w14:textId="77777777" w:rsidR="00501F82" w:rsidRPr="00501F82" w:rsidRDefault="00501F82" w:rsidP="00501F82">
      <w:pPr>
        <w:shd w:val="clear" w:color="auto" w:fill="FFFFFF"/>
        <w:tabs>
          <w:tab w:val="left" w:pos="3119"/>
          <w:tab w:val="left" w:pos="6096"/>
        </w:tabs>
        <w:spacing w:after="120"/>
        <w:rPr>
          <w:rFonts w:ascii="Palatino Linotype" w:hAnsi="Palatino Linotype"/>
          <w:sz w:val="24"/>
          <w:szCs w:val="24"/>
        </w:rPr>
      </w:pPr>
    </w:p>
    <w:p w14:paraId="2FEC8B4B" w14:textId="77777777" w:rsidR="00501F82" w:rsidRPr="00501F82" w:rsidRDefault="00501F82" w:rsidP="00674E1A">
      <w:pPr>
        <w:shd w:val="clear" w:color="auto" w:fill="FFFFFF"/>
        <w:tabs>
          <w:tab w:val="left" w:pos="3402"/>
          <w:tab w:val="left" w:pos="6521"/>
        </w:tabs>
        <w:spacing w:after="120"/>
        <w:rPr>
          <w:rFonts w:ascii="Palatino Linotype" w:hAnsi="Palatino Linotype"/>
          <w:sz w:val="24"/>
          <w:szCs w:val="24"/>
        </w:rPr>
      </w:pPr>
      <w:r w:rsidRPr="00501F82">
        <w:rPr>
          <w:rFonts w:ascii="Palatino Linotype" w:hAnsi="Palatino Linotype"/>
          <w:sz w:val="24"/>
          <w:szCs w:val="24"/>
        </w:rPr>
        <w:t>Fdo. D. Eduardo D’Acosta</w:t>
      </w:r>
      <w:r w:rsidRPr="00501F82">
        <w:rPr>
          <w:rFonts w:ascii="Palatino Linotype" w:hAnsi="Palatino Linotype"/>
          <w:sz w:val="24"/>
          <w:szCs w:val="24"/>
        </w:rPr>
        <w:tab/>
        <w:t>Fdo. Dª. Ángela Kayser</w:t>
      </w:r>
      <w:r w:rsidRPr="00501F82">
        <w:rPr>
          <w:rFonts w:ascii="Palatino Linotype" w:hAnsi="Palatino Linotype"/>
          <w:sz w:val="24"/>
          <w:szCs w:val="24"/>
        </w:rPr>
        <w:tab/>
        <w:t>Fdo. Dª. Katy Gómez</w:t>
      </w:r>
    </w:p>
    <w:p w14:paraId="20A88C59" w14:textId="77777777" w:rsidR="00501F82" w:rsidRPr="00501F82" w:rsidRDefault="00501F82" w:rsidP="00501F82">
      <w:pPr>
        <w:shd w:val="clear" w:color="auto" w:fill="FFFFFF"/>
        <w:tabs>
          <w:tab w:val="left" w:pos="3119"/>
          <w:tab w:val="left" w:pos="6096"/>
        </w:tabs>
        <w:spacing w:after="120"/>
        <w:rPr>
          <w:rFonts w:ascii="Palatino Linotype" w:hAnsi="Palatino Linotype"/>
          <w:sz w:val="24"/>
          <w:szCs w:val="24"/>
        </w:rPr>
      </w:pPr>
    </w:p>
    <w:p w14:paraId="7D1CEC79" w14:textId="77777777" w:rsidR="00501F82" w:rsidRPr="00501F82" w:rsidRDefault="00501F82" w:rsidP="00501F82">
      <w:pPr>
        <w:shd w:val="clear" w:color="auto" w:fill="FFFFFF"/>
        <w:tabs>
          <w:tab w:val="left" w:pos="3119"/>
          <w:tab w:val="left" w:pos="6096"/>
        </w:tabs>
        <w:spacing w:after="120"/>
        <w:rPr>
          <w:rFonts w:ascii="Palatino Linotype" w:hAnsi="Palatino Linotype"/>
          <w:sz w:val="24"/>
          <w:szCs w:val="24"/>
        </w:rPr>
      </w:pPr>
    </w:p>
    <w:p w14:paraId="59A8DC5C" w14:textId="77777777" w:rsidR="00501F82" w:rsidRPr="00501F82" w:rsidRDefault="00501F82" w:rsidP="00501F82">
      <w:pPr>
        <w:shd w:val="clear" w:color="auto" w:fill="FFFFFF"/>
        <w:tabs>
          <w:tab w:val="left" w:pos="3119"/>
          <w:tab w:val="left" w:pos="6096"/>
        </w:tabs>
        <w:spacing w:after="120"/>
        <w:rPr>
          <w:rFonts w:ascii="Palatino Linotype" w:hAnsi="Palatino Linotype"/>
          <w:sz w:val="24"/>
          <w:szCs w:val="24"/>
        </w:rPr>
      </w:pPr>
    </w:p>
    <w:p w14:paraId="3E1A9FBF" w14:textId="77777777" w:rsidR="00501F82" w:rsidRPr="00501F82" w:rsidRDefault="00501F82" w:rsidP="00674E1A">
      <w:pPr>
        <w:shd w:val="clear" w:color="auto" w:fill="FFFFFF"/>
        <w:tabs>
          <w:tab w:val="left" w:pos="3402"/>
          <w:tab w:val="left" w:pos="6096"/>
        </w:tabs>
        <w:spacing w:after="120"/>
        <w:rPr>
          <w:rFonts w:ascii="Palatino Linotype" w:hAnsi="Palatino Linotype"/>
          <w:sz w:val="24"/>
          <w:szCs w:val="24"/>
        </w:rPr>
      </w:pPr>
      <w:r w:rsidRPr="00501F82">
        <w:rPr>
          <w:rFonts w:ascii="Palatino Linotype" w:hAnsi="Palatino Linotype"/>
          <w:sz w:val="24"/>
          <w:szCs w:val="24"/>
        </w:rPr>
        <w:t>Fdo. D. Julio A. Cerdá</w:t>
      </w:r>
      <w:r w:rsidRPr="00501F82">
        <w:rPr>
          <w:rFonts w:ascii="Palatino Linotype" w:hAnsi="Palatino Linotype"/>
          <w:sz w:val="24"/>
          <w:szCs w:val="24"/>
        </w:rPr>
        <w:tab/>
        <w:t>Fdo. D. Juan Guidú</w:t>
      </w:r>
    </w:p>
    <w:p w14:paraId="1E6F3290" w14:textId="77777777" w:rsidR="00501F82" w:rsidRPr="00501F82" w:rsidRDefault="00501F82" w:rsidP="00501F82">
      <w:pPr>
        <w:shd w:val="clear" w:color="auto" w:fill="FFFFFF"/>
        <w:tabs>
          <w:tab w:val="left" w:pos="3119"/>
          <w:tab w:val="left" w:pos="6096"/>
        </w:tabs>
        <w:spacing w:after="120"/>
        <w:rPr>
          <w:rFonts w:ascii="Palatino Linotype" w:hAnsi="Palatino Linotype"/>
          <w:sz w:val="24"/>
          <w:szCs w:val="24"/>
        </w:rPr>
      </w:pPr>
    </w:p>
    <w:p w14:paraId="2AF37F6D" w14:textId="77777777" w:rsidR="00501F82" w:rsidRPr="00501F82" w:rsidRDefault="00501F82" w:rsidP="00501F82">
      <w:pPr>
        <w:shd w:val="clear" w:color="auto" w:fill="FFFFFF"/>
        <w:tabs>
          <w:tab w:val="left" w:pos="3119"/>
          <w:tab w:val="left" w:pos="6096"/>
        </w:tabs>
        <w:spacing w:after="120"/>
        <w:rPr>
          <w:rFonts w:ascii="Palatino Linotype" w:hAnsi="Palatino Linotype"/>
          <w:sz w:val="24"/>
          <w:szCs w:val="24"/>
        </w:rPr>
      </w:pPr>
    </w:p>
    <w:p w14:paraId="648F8CFE" w14:textId="77777777" w:rsidR="00501F82" w:rsidRPr="009761BA" w:rsidRDefault="00501F82" w:rsidP="00501F82">
      <w:pPr>
        <w:shd w:val="clear" w:color="auto" w:fill="FFFFFF"/>
        <w:tabs>
          <w:tab w:val="left" w:pos="3119"/>
          <w:tab w:val="left" w:pos="6096"/>
        </w:tabs>
        <w:spacing w:after="120"/>
        <w:rPr>
          <w:rFonts w:ascii="Palatino Linotype" w:hAnsi="Palatino Linotype"/>
          <w:sz w:val="24"/>
          <w:szCs w:val="24"/>
        </w:rPr>
      </w:pPr>
    </w:p>
    <w:sectPr w:rsidR="00501F82" w:rsidRPr="009761BA" w:rsidSect="0088264E">
      <w:headerReference w:type="default" r:id="rId10"/>
      <w:footerReference w:type="default" r:id="rId11"/>
      <w:type w:val="continuous"/>
      <w:pgSz w:w="11907" w:h="16840" w:code="9"/>
      <w:pgMar w:top="720" w:right="1418" w:bottom="992" w:left="1418" w:header="703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3C9C" w14:textId="77777777" w:rsidR="009215CF" w:rsidRDefault="009215CF">
      <w:r>
        <w:separator/>
      </w:r>
    </w:p>
  </w:endnote>
  <w:endnote w:type="continuationSeparator" w:id="0">
    <w:p w14:paraId="448CCAB4" w14:textId="77777777" w:rsidR="009215CF" w:rsidRDefault="0092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B7A6" w14:textId="77777777" w:rsidR="00BA5F20" w:rsidRDefault="00BA5F20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es-ES"/>
      </w:rPr>
      <w:t>2</w:t>
    </w:r>
    <w:r>
      <w:rPr>
        <w:caps/>
        <w:color w:val="4F81BD" w:themeColor="accent1"/>
      </w:rPr>
      <w:fldChar w:fldCharType="end"/>
    </w:r>
  </w:p>
  <w:p w14:paraId="76AAF195" w14:textId="742BE10F" w:rsidR="002C3B0F" w:rsidRPr="00D34DFE" w:rsidRDefault="002C3B0F" w:rsidP="00BA5F2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FC5B" w14:textId="77777777" w:rsidR="009215CF" w:rsidRDefault="009215CF">
      <w:r>
        <w:separator/>
      </w:r>
    </w:p>
  </w:footnote>
  <w:footnote w:type="continuationSeparator" w:id="0">
    <w:p w14:paraId="4C40AFBB" w14:textId="77777777" w:rsidR="009215CF" w:rsidRDefault="0092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73" w:type="dxa"/>
      <w:tblBorders>
        <w:bottom w:val="thinThick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73"/>
    </w:tblGrid>
    <w:tr w:rsidR="002C3B0F" w:rsidRPr="0028000D" w14:paraId="02E55AE9" w14:textId="77777777" w:rsidTr="0071304F">
      <w:trPr>
        <w:trHeight w:val="1399"/>
      </w:trPr>
      <w:tc>
        <w:tcPr>
          <w:tcW w:w="9273" w:type="dxa"/>
        </w:tcPr>
        <w:tbl>
          <w:tblPr>
            <w:tblW w:w="9132" w:type="dxa"/>
            <w:tblInd w:w="1" w:type="dxa"/>
            <w:tblLook w:val="04A0" w:firstRow="1" w:lastRow="0" w:firstColumn="1" w:lastColumn="0" w:noHBand="0" w:noVBand="1"/>
          </w:tblPr>
          <w:tblGrid>
            <w:gridCol w:w="8688"/>
            <w:gridCol w:w="444"/>
          </w:tblGrid>
          <w:tr w:rsidR="00060F24" w:rsidRPr="0028000D" w14:paraId="32A292C7" w14:textId="77777777" w:rsidTr="0071304F">
            <w:trPr>
              <w:trHeight w:val="1123"/>
            </w:trPr>
            <w:tc>
              <w:tcPr>
                <w:tcW w:w="3129" w:type="dxa"/>
              </w:tcPr>
              <w:tbl>
                <w:tblPr>
                  <w:tblStyle w:val="Tablaconcuadrcula"/>
                  <w:tblW w:w="8462" w:type="dxa"/>
                  <w:jc w:val="center"/>
                  <w:tblLook w:val="04A0" w:firstRow="1" w:lastRow="0" w:firstColumn="1" w:lastColumn="0" w:noHBand="0" w:noVBand="1"/>
                </w:tblPr>
                <w:tblGrid>
                  <w:gridCol w:w="2079"/>
                  <w:gridCol w:w="4552"/>
                  <w:gridCol w:w="1831"/>
                </w:tblGrid>
                <w:tr w:rsidR="0028000D" w14:paraId="266983A5" w14:textId="77777777" w:rsidTr="0028000D">
                  <w:trPr>
                    <w:jc w:val="center"/>
                  </w:trPr>
                  <w:tc>
                    <w:tcPr>
                      <w:tcW w:w="1942" w:type="dxa"/>
                    </w:tcPr>
                    <w:p w14:paraId="053EE1ED" w14:textId="697E938E" w:rsidR="0028000D" w:rsidRDefault="0028000D" w:rsidP="0028000D">
                      <w:pPr>
                        <w:tabs>
                          <w:tab w:val="left" w:pos="3645"/>
                        </w:tabs>
                        <w:jc w:val="center"/>
                        <w:rPr>
                          <w:sz w:val="18"/>
                        </w:rPr>
                      </w:pPr>
                    </w:p>
                    <w:p w14:paraId="23D33487" w14:textId="0B473608" w:rsidR="00E413FB" w:rsidRDefault="00E413FB" w:rsidP="0028000D">
                      <w:pPr>
                        <w:tabs>
                          <w:tab w:val="left" w:pos="3645"/>
                        </w:tabs>
                        <w:jc w:val="center"/>
                        <w:rPr>
                          <w:sz w:val="18"/>
                        </w:rPr>
                      </w:pPr>
                      <w:r>
                        <w:rPr>
                          <w:noProof/>
                          <w:sz w:val="18"/>
                        </w:rPr>
                        <w:drawing>
                          <wp:inline distT="0" distB="0" distL="0" distR="0" wp14:anchorId="45F07C37" wp14:editId="35DA235F">
                            <wp:extent cx="1183103" cy="590550"/>
                            <wp:effectExtent l="0" t="0" r="0" b="0"/>
                            <wp:docPr id="158286260" name="Imagen 6" descr="Logotip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286260" name="Imagen 6" descr="Logotipo&#10;&#10;El contenido generado por IA puede ser incorrecto.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4397" cy="5961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677" w:type="dxa"/>
                    </w:tcPr>
                    <w:p w14:paraId="7C7346E8" w14:textId="77777777" w:rsidR="0028000D" w:rsidRPr="0028000D" w:rsidRDefault="0028000D" w:rsidP="0028000D">
                      <w:pPr>
                        <w:spacing w:before="120"/>
                        <w:jc w:val="center"/>
                        <w:rPr>
                          <w:rFonts w:ascii="Palatino Linotype" w:hAnsi="Palatino Linotype"/>
                          <w:kern w:val="0"/>
                          <w:szCs w:val="22"/>
                        </w:rPr>
                      </w:pPr>
                      <w:r w:rsidRPr="0028000D">
                        <w:rPr>
                          <w:rFonts w:ascii="Palatino Linotype" w:hAnsi="Palatino Linotype"/>
                          <w:kern w:val="0"/>
                          <w:szCs w:val="22"/>
                        </w:rPr>
                        <w:t>XIV Certamen Cerdá y Rico de Fotografía</w:t>
                      </w:r>
                    </w:p>
                    <w:p w14:paraId="6D7430FC" w14:textId="77777777" w:rsidR="0028000D" w:rsidRPr="0028000D" w:rsidRDefault="0028000D" w:rsidP="0028000D">
                      <w:pPr>
                        <w:jc w:val="center"/>
                        <w:rPr>
                          <w:rFonts w:ascii="Palatino Linotype" w:hAnsi="Palatino Linotype"/>
                          <w:sz w:val="20"/>
                        </w:rPr>
                      </w:pPr>
                      <w:r w:rsidRPr="0028000D">
                        <w:rPr>
                          <w:rFonts w:ascii="Palatino Linotype" w:hAnsi="Palatino Linotype"/>
                          <w:sz w:val="20"/>
                        </w:rPr>
                        <w:t>C/ La Palma, 12</w:t>
                      </w:r>
                    </w:p>
                    <w:p w14:paraId="1D881362" w14:textId="77777777" w:rsidR="0028000D" w:rsidRPr="0028000D" w:rsidRDefault="0028000D" w:rsidP="0028000D">
                      <w:pPr>
                        <w:jc w:val="center"/>
                        <w:rPr>
                          <w:rFonts w:ascii="Palatino Linotype" w:hAnsi="Palatino Linotype"/>
                          <w:sz w:val="20"/>
                        </w:rPr>
                      </w:pPr>
                      <w:r w:rsidRPr="0028000D">
                        <w:rPr>
                          <w:rFonts w:ascii="Palatino Linotype" w:hAnsi="Palatino Linotype"/>
                          <w:sz w:val="20"/>
                        </w:rPr>
                        <w:t>23550 - CABRA DEL SANTO CRISTO (Jaén)</w:t>
                      </w:r>
                    </w:p>
                    <w:p w14:paraId="7892D2F7" w14:textId="085C565F" w:rsidR="0028000D" w:rsidRDefault="0028000D" w:rsidP="0028000D">
                      <w:pPr>
                        <w:tabs>
                          <w:tab w:val="left" w:pos="3645"/>
                        </w:tabs>
                        <w:jc w:val="center"/>
                        <w:rPr>
                          <w:sz w:val="18"/>
                        </w:rPr>
                      </w:pPr>
                      <w:r w:rsidRPr="0028000D">
                        <w:rPr>
                          <w:rFonts w:ascii="Palatino Linotype" w:hAnsi="Palatino Linotype"/>
                          <w:sz w:val="20"/>
                          <w:lang w:val="es-ES"/>
                        </w:rPr>
                        <w:t xml:space="preserve">Correo-e: </w:t>
                      </w:r>
                      <w:hyperlink r:id="rId2" w:history="1">
                        <w:r w:rsidRPr="0028000D">
                          <w:rPr>
                            <w:rStyle w:val="Hipervnculo"/>
                            <w:rFonts w:ascii="Palatino Linotype" w:hAnsi="Palatino Linotype"/>
                            <w:sz w:val="20"/>
                            <w:lang w:val="es-ES"/>
                          </w:rPr>
                          <w:t>certamen@cerdayrico.com</w:t>
                        </w:r>
                      </w:hyperlink>
                    </w:p>
                  </w:tc>
                  <w:tc>
                    <w:tcPr>
                      <w:tcW w:w="1843" w:type="dxa"/>
                    </w:tcPr>
                    <w:p w14:paraId="33B44937" w14:textId="375E70E4" w:rsidR="0028000D" w:rsidRDefault="0028000D" w:rsidP="0028000D">
                      <w:pPr>
                        <w:tabs>
                          <w:tab w:val="left" w:pos="3645"/>
                        </w:tabs>
                        <w:jc w:val="center"/>
                        <w:rPr>
                          <w:sz w:val="18"/>
                        </w:rPr>
                      </w:pPr>
                      <w:r>
                        <w:rPr>
                          <w:noProof/>
                          <w:sz w:val="18"/>
                        </w:rPr>
                        <w:drawing>
                          <wp:inline distT="0" distB="0" distL="0" distR="0" wp14:anchorId="3D1DBDF5" wp14:editId="65811392">
                            <wp:extent cx="898484" cy="771525"/>
                            <wp:effectExtent l="0" t="0" r="0" b="0"/>
                            <wp:docPr id="2090745177" name="Imagen 7" descr="Dia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0745177" name="Imagen 7" descr="Diagrama&#10;&#10;El contenido generado por IA puede ser incorrecto."/>
                                    <pic:cNvPicPr/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3300" cy="7756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14:paraId="08D71F33" w14:textId="6AF0B054" w:rsidR="00060F24" w:rsidRPr="00EB64BA" w:rsidRDefault="00A1792F" w:rsidP="00567807">
                <w:pPr>
                  <w:tabs>
                    <w:tab w:val="left" w:pos="3645"/>
                  </w:tabs>
                  <w:jc w:val="both"/>
                  <w:rPr>
                    <w:sz w:val="18"/>
                  </w:rPr>
                </w:pPr>
                <w:r>
                  <w:rPr>
                    <w:sz w:val="18"/>
                  </w:rPr>
                  <w:t xml:space="preserve"> </w:t>
                </w:r>
              </w:p>
            </w:tc>
            <w:tc>
              <w:tcPr>
                <w:tcW w:w="6003" w:type="dxa"/>
              </w:tcPr>
              <w:p w14:paraId="75A76A36" w14:textId="122CC35C" w:rsidR="00567807" w:rsidRPr="0028000D" w:rsidRDefault="00334780" w:rsidP="007A42C6">
                <w:pPr>
                  <w:jc w:val="right"/>
                  <w:rPr>
                    <w:rFonts w:ascii="Adobe Caslon Pro" w:hAnsi="Adobe Caslon Pro"/>
                    <w:sz w:val="18"/>
                    <w:lang w:val="es-ES"/>
                  </w:rPr>
                </w:pPr>
                <w:r w:rsidRPr="0028000D">
                  <w:rPr>
                    <w:rFonts w:ascii="Adobe Caslon Pro" w:hAnsi="Adobe Caslon Pro"/>
                    <w:sz w:val="16"/>
                    <w:lang w:val="es-ES"/>
                  </w:rPr>
                  <w:t xml:space="preserve"> </w:t>
                </w:r>
              </w:p>
            </w:tc>
          </w:tr>
        </w:tbl>
        <w:p w14:paraId="21E5AB32" w14:textId="77777777" w:rsidR="002C3B0F" w:rsidRPr="0028000D" w:rsidRDefault="002C3B0F" w:rsidP="00060F24">
          <w:pPr>
            <w:jc w:val="both"/>
            <w:rPr>
              <w:lang w:val="es-ES"/>
            </w:rPr>
          </w:pPr>
        </w:p>
      </w:tc>
    </w:tr>
  </w:tbl>
  <w:p w14:paraId="33DD4389" w14:textId="77777777" w:rsidR="002C3B0F" w:rsidRPr="0028000D" w:rsidRDefault="002C3B0F" w:rsidP="00C71533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DBB"/>
    <w:multiLevelType w:val="hybridMultilevel"/>
    <w:tmpl w:val="D70804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570D"/>
    <w:multiLevelType w:val="hybridMultilevel"/>
    <w:tmpl w:val="97AAC9B8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FB27F8"/>
    <w:multiLevelType w:val="hybridMultilevel"/>
    <w:tmpl w:val="B282A2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74564"/>
    <w:multiLevelType w:val="hybridMultilevel"/>
    <w:tmpl w:val="B04E46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47DC"/>
    <w:multiLevelType w:val="hybridMultilevel"/>
    <w:tmpl w:val="52F867A8"/>
    <w:lvl w:ilvl="0" w:tplc="542EF61C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B2F1E01"/>
    <w:multiLevelType w:val="multilevel"/>
    <w:tmpl w:val="83DE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92578"/>
    <w:multiLevelType w:val="hybridMultilevel"/>
    <w:tmpl w:val="380A4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B4313"/>
    <w:multiLevelType w:val="multilevel"/>
    <w:tmpl w:val="FDAC61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9F4ADC"/>
    <w:multiLevelType w:val="hybridMultilevel"/>
    <w:tmpl w:val="5418A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D1BE8"/>
    <w:multiLevelType w:val="hybridMultilevel"/>
    <w:tmpl w:val="733661C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76F4F08"/>
    <w:multiLevelType w:val="hybridMultilevel"/>
    <w:tmpl w:val="5C28CB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844B9"/>
    <w:multiLevelType w:val="hybridMultilevel"/>
    <w:tmpl w:val="80A4722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46082"/>
    <w:multiLevelType w:val="multilevel"/>
    <w:tmpl w:val="275E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41BDA"/>
    <w:multiLevelType w:val="hybridMultilevel"/>
    <w:tmpl w:val="5F26B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172A84"/>
    <w:multiLevelType w:val="hybridMultilevel"/>
    <w:tmpl w:val="8800E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C3291"/>
    <w:multiLevelType w:val="hybridMultilevel"/>
    <w:tmpl w:val="1DF6E852"/>
    <w:lvl w:ilvl="0" w:tplc="04C8D95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10BFD"/>
    <w:multiLevelType w:val="multilevel"/>
    <w:tmpl w:val="CDBAD7DC"/>
    <w:lvl w:ilvl="0">
      <w:start w:val="1"/>
      <w:numFmt w:val="decimal"/>
      <w:pStyle w:val="Ttulo1"/>
      <w:lvlText w:val="%1.-"/>
      <w:lvlJc w:val="left"/>
      <w:pPr>
        <w:tabs>
          <w:tab w:val="num" w:pos="454"/>
        </w:tabs>
        <w:ind w:left="454" w:hanging="454"/>
      </w:pPr>
      <w:rPr>
        <w:rFonts w:ascii="CG Times" w:hAnsi="CG Times" w:hint="default"/>
        <w:b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.- "/>
      <w:lvlJc w:val="left"/>
      <w:pPr>
        <w:tabs>
          <w:tab w:val="num" w:pos="680"/>
        </w:tabs>
        <w:ind w:left="680" w:hanging="680"/>
      </w:pPr>
      <w:rPr>
        <w:rFonts w:ascii="CG Times" w:hAnsi="CG Times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.-"/>
      <w:lvlJc w:val="left"/>
      <w:pPr>
        <w:tabs>
          <w:tab w:val="num" w:pos="907"/>
        </w:tabs>
        <w:ind w:left="907" w:hanging="907"/>
      </w:pPr>
      <w:rPr>
        <w:rFonts w:ascii="CG Times" w:hAnsi="CG Times" w:hint="default"/>
        <w:b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tulo4"/>
      <w:lvlText w:val="%1.%3.%2.%4.-"/>
      <w:lvlJc w:val="left"/>
      <w:pPr>
        <w:tabs>
          <w:tab w:val="num" w:pos="964"/>
        </w:tabs>
        <w:ind w:left="964" w:hanging="964"/>
      </w:pPr>
      <w:rPr>
        <w:rFonts w:ascii="CG Times" w:hAnsi="CG Times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1134"/>
        </w:tabs>
        <w:ind w:left="1134" w:hanging="1134"/>
      </w:pPr>
      <w:rPr>
        <w:rFonts w:ascii="CG Times" w:hAnsi="CG Times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A6E6C8D"/>
    <w:multiLevelType w:val="multilevel"/>
    <w:tmpl w:val="45505F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1D2FC6"/>
    <w:multiLevelType w:val="multilevel"/>
    <w:tmpl w:val="FE80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2619B1"/>
    <w:multiLevelType w:val="multilevel"/>
    <w:tmpl w:val="2A1E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352953"/>
    <w:multiLevelType w:val="multilevel"/>
    <w:tmpl w:val="FC54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1A3972"/>
    <w:multiLevelType w:val="multilevel"/>
    <w:tmpl w:val="E9201BFE"/>
    <w:lvl w:ilvl="0">
      <w:start w:val="1"/>
      <w:numFmt w:val="decimal"/>
      <w:suff w:val="space"/>
      <w:lvlText w:val="%1.-"/>
      <w:lvlJc w:val="left"/>
      <w:pPr>
        <w:ind w:left="340" w:hanging="340"/>
      </w:pPr>
      <w:rPr>
        <w:rFonts w:ascii="CG Times" w:hAnsi="CG Times" w:hint="default"/>
        <w:b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-"/>
      <w:lvlJc w:val="left"/>
      <w:pPr>
        <w:tabs>
          <w:tab w:val="num" w:pos="576"/>
        </w:tabs>
        <w:ind w:left="576" w:hanging="576"/>
      </w:pPr>
      <w:rPr>
        <w:rFonts w:ascii="CG Times" w:hAnsi="CG Times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F86274D"/>
    <w:multiLevelType w:val="hybridMultilevel"/>
    <w:tmpl w:val="E2661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D4543"/>
    <w:multiLevelType w:val="hybridMultilevel"/>
    <w:tmpl w:val="BD94677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2364346">
    <w:abstractNumId w:val="21"/>
  </w:num>
  <w:num w:numId="2" w16cid:durableId="672336351">
    <w:abstractNumId w:val="16"/>
  </w:num>
  <w:num w:numId="3" w16cid:durableId="384719686">
    <w:abstractNumId w:val="3"/>
  </w:num>
  <w:num w:numId="4" w16cid:durableId="2105488856">
    <w:abstractNumId w:val="2"/>
  </w:num>
  <w:num w:numId="5" w16cid:durableId="855773207">
    <w:abstractNumId w:val="0"/>
  </w:num>
  <w:num w:numId="6" w16cid:durableId="720129836">
    <w:abstractNumId w:val="10"/>
  </w:num>
  <w:num w:numId="7" w16cid:durableId="718091480">
    <w:abstractNumId w:val="22"/>
  </w:num>
  <w:num w:numId="8" w16cid:durableId="530580985">
    <w:abstractNumId w:val="17"/>
  </w:num>
  <w:num w:numId="9" w16cid:durableId="625966390">
    <w:abstractNumId w:val="13"/>
  </w:num>
  <w:num w:numId="10" w16cid:durableId="1964337117">
    <w:abstractNumId w:val="8"/>
  </w:num>
  <w:num w:numId="11" w16cid:durableId="1125732983">
    <w:abstractNumId w:val="11"/>
  </w:num>
  <w:num w:numId="12" w16cid:durableId="1195968467">
    <w:abstractNumId w:val="7"/>
  </w:num>
  <w:num w:numId="13" w16cid:durableId="51276047">
    <w:abstractNumId w:val="9"/>
  </w:num>
  <w:num w:numId="14" w16cid:durableId="1212380086">
    <w:abstractNumId w:val="1"/>
  </w:num>
  <w:num w:numId="15" w16cid:durableId="679968315">
    <w:abstractNumId w:val="6"/>
  </w:num>
  <w:num w:numId="16" w16cid:durableId="516426301">
    <w:abstractNumId w:val="23"/>
  </w:num>
  <w:num w:numId="17" w16cid:durableId="1341280182">
    <w:abstractNumId w:val="5"/>
  </w:num>
  <w:num w:numId="18" w16cid:durableId="2053024">
    <w:abstractNumId w:val="12"/>
  </w:num>
  <w:num w:numId="19" w16cid:durableId="112555988">
    <w:abstractNumId w:val="14"/>
  </w:num>
  <w:num w:numId="20" w16cid:durableId="1934825700">
    <w:abstractNumId w:val="4"/>
  </w:num>
  <w:num w:numId="21" w16cid:durableId="1511408080">
    <w:abstractNumId w:val="15"/>
  </w:num>
  <w:num w:numId="22" w16cid:durableId="2043095725">
    <w:abstractNumId w:val="19"/>
  </w:num>
  <w:num w:numId="23" w16cid:durableId="1342318107">
    <w:abstractNumId w:val="18"/>
  </w:num>
  <w:num w:numId="24" w16cid:durableId="20108638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F4"/>
    <w:rsid w:val="000057AA"/>
    <w:rsid w:val="000115B6"/>
    <w:rsid w:val="00017F82"/>
    <w:rsid w:val="00020E49"/>
    <w:rsid w:val="00023B7E"/>
    <w:rsid w:val="00024E7E"/>
    <w:rsid w:val="000310F6"/>
    <w:rsid w:val="000330FF"/>
    <w:rsid w:val="00041A17"/>
    <w:rsid w:val="00046AE5"/>
    <w:rsid w:val="00060F24"/>
    <w:rsid w:val="00065209"/>
    <w:rsid w:val="00066B97"/>
    <w:rsid w:val="00071190"/>
    <w:rsid w:val="0007219A"/>
    <w:rsid w:val="00073E65"/>
    <w:rsid w:val="00074851"/>
    <w:rsid w:val="00077803"/>
    <w:rsid w:val="00082F45"/>
    <w:rsid w:val="00084776"/>
    <w:rsid w:val="00091972"/>
    <w:rsid w:val="00093738"/>
    <w:rsid w:val="000A06FC"/>
    <w:rsid w:val="000A0BA0"/>
    <w:rsid w:val="000A6854"/>
    <w:rsid w:val="000B5BAB"/>
    <w:rsid w:val="000C0130"/>
    <w:rsid w:val="000C06B8"/>
    <w:rsid w:val="000C7C82"/>
    <w:rsid w:val="000D08E7"/>
    <w:rsid w:val="000D2530"/>
    <w:rsid w:val="000D2DAD"/>
    <w:rsid w:val="000D4B22"/>
    <w:rsid w:val="000D6CE4"/>
    <w:rsid w:val="000D6F72"/>
    <w:rsid w:val="000E4616"/>
    <w:rsid w:val="000E54CD"/>
    <w:rsid w:val="000E6708"/>
    <w:rsid w:val="000F21CB"/>
    <w:rsid w:val="000F6AE0"/>
    <w:rsid w:val="001008F7"/>
    <w:rsid w:val="00101DC4"/>
    <w:rsid w:val="001038A7"/>
    <w:rsid w:val="00104875"/>
    <w:rsid w:val="0011124E"/>
    <w:rsid w:val="00112505"/>
    <w:rsid w:val="001247D7"/>
    <w:rsid w:val="001344C1"/>
    <w:rsid w:val="00134A5D"/>
    <w:rsid w:val="00137091"/>
    <w:rsid w:val="00141D73"/>
    <w:rsid w:val="00142DA4"/>
    <w:rsid w:val="001439EB"/>
    <w:rsid w:val="001450B4"/>
    <w:rsid w:val="00147716"/>
    <w:rsid w:val="001507A5"/>
    <w:rsid w:val="0015417D"/>
    <w:rsid w:val="00154872"/>
    <w:rsid w:val="00154D7C"/>
    <w:rsid w:val="00157A7B"/>
    <w:rsid w:val="00160FBE"/>
    <w:rsid w:val="00164428"/>
    <w:rsid w:val="001650C5"/>
    <w:rsid w:val="00166CE0"/>
    <w:rsid w:val="0017104E"/>
    <w:rsid w:val="001748D8"/>
    <w:rsid w:val="00186F52"/>
    <w:rsid w:val="00187EF1"/>
    <w:rsid w:val="0019745D"/>
    <w:rsid w:val="001A68A5"/>
    <w:rsid w:val="001B1F2C"/>
    <w:rsid w:val="001B34E8"/>
    <w:rsid w:val="001B43F2"/>
    <w:rsid w:val="001B5CA9"/>
    <w:rsid w:val="001C1140"/>
    <w:rsid w:val="001C1D94"/>
    <w:rsid w:val="001C6060"/>
    <w:rsid w:val="001D294F"/>
    <w:rsid w:val="001D462F"/>
    <w:rsid w:val="001D51BA"/>
    <w:rsid w:val="001D5D25"/>
    <w:rsid w:val="001D60A0"/>
    <w:rsid w:val="001E2107"/>
    <w:rsid w:val="001E27B9"/>
    <w:rsid w:val="001F2A9B"/>
    <w:rsid w:val="001F622A"/>
    <w:rsid w:val="001F6741"/>
    <w:rsid w:val="00201ED1"/>
    <w:rsid w:val="00202855"/>
    <w:rsid w:val="00202C5F"/>
    <w:rsid w:val="00206741"/>
    <w:rsid w:val="00206915"/>
    <w:rsid w:val="00206983"/>
    <w:rsid w:val="00211334"/>
    <w:rsid w:val="00211DD8"/>
    <w:rsid w:val="00214CCA"/>
    <w:rsid w:val="00220531"/>
    <w:rsid w:val="00227DA8"/>
    <w:rsid w:val="00230B46"/>
    <w:rsid w:val="00236421"/>
    <w:rsid w:val="002370F1"/>
    <w:rsid w:val="00242632"/>
    <w:rsid w:val="00243CF7"/>
    <w:rsid w:val="00250A32"/>
    <w:rsid w:val="002513C3"/>
    <w:rsid w:val="00261B14"/>
    <w:rsid w:val="00264B1A"/>
    <w:rsid w:val="0026701E"/>
    <w:rsid w:val="00272390"/>
    <w:rsid w:val="00273A38"/>
    <w:rsid w:val="00274044"/>
    <w:rsid w:val="0028000D"/>
    <w:rsid w:val="002831AD"/>
    <w:rsid w:val="002855D9"/>
    <w:rsid w:val="002968B3"/>
    <w:rsid w:val="002A14F6"/>
    <w:rsid w:val="002A3041"/>
    <w:rsid w:val="002C0DB8"/>
    <w:rsid w:val="002C3B0F"/>
    <w:rsid w:val="002C66ED"/>
    <w:rsid w:val="002D13A5"/>
    <w:rsid w:val="002D1429"/>
    <w:rsid w:val="002D3A5E"/>
    <w:rsid w:val="002E1B97"/>
    <w:rsid w:val="002E1F65"/>
    <w:rsid w:val="002E53E9"/>
    <w:rsid w:val="002F1721"/>
    <w:rsid w:val="002F2259"/>
    <w:rsid w:val="002F2622"/>
    <w:rsid w:val="00304D38"/>
    <w:rsid w:val="00307E09"/>
    <w:rsid w:val="00310936"/>
    <w:rsid w:val="00313A03"/>
    <w:rsid w:val="003171CF"/>
    <w:rsid w:val="0031783D"/>
    <w:rsid w:val="00324BF9"/>
    <w:rsid w:val="00325EF1"/>
    <w:rsid w:val="003276B3"/>
    <w:rsid w:val="003276F6"/>
    <w:rsid w:val="00327FD2"/>
    <w:rsid w:val="0033142C"/>
    <w:rsid w:val="00334780"/>
    <w:rsid w:val="00336793"/>
    <w:rsid w:val="00341B93"/>
    <w:rsid w:val="003519A2"/>
    <w:rsid w:val="00352ABC"/>
    <w:rsid w:val="00352E99"/>
    <w:rsid w:val="00355551"/>
    <w:rsid w:val="00357E78"/>
    <w:rsid w:val="00360000"/>
    <w:rsid w:val="0036604B"/>
    <w:rsid w:val="00370DCB"/>
    <w:rsid w:val="003750B1"/>
    <w:rsid w:val="0037655E"/>
    <w:rsid w:val="00380E86"/>
    <w:rsid w:val="00381B0A"/>
    <w:rsid w:val="00382F45"/>
    <w:rsid w:val="00386F4B"/>
    <w:rsid w:val="003919BD"/>
    <w:rsid w:val="003929C4"/>
    <w:rsid w:val="00393722"/>
    <w:rsid w:val="00394AFF"/>
    <w:rsid w:val="003A5E30"/>
    <w:rsid w:val="003A7FD0"/>
    <w:rsid w:val="003B0ABC"/>
    <w:rsid w:val="003B4CF5"/>
    <w:rsid w:val="003B7F93"/>
    <w:rsid w:val="003C0276"/>
    <w:rsid w:val="003C09D9"/>
    <w:rsid w:val="003C4267"/>
    <w:rsid w:val="003C51C4"/>
    <w:rsid w:val="003C7B1A"/>
    <w:rsid w:val="003D64AB"/>
    <w:rsid w:val="003E2BE8"/>
    <w:rsid w:val="003F1824"/>
    <w:rsid w:val="003F46D9"/>
    <w:rsid w:val="003F6AF8"/>
    <w:rsid w:val="003F76DD"/>
    <w:rsid w:val="00402B9A"/>
    <w:rsid w:val="00406F1B"/>
    <w:rsid w:val="0040715E"/>
    <w:rsid w:val="00410D05"/>
    <w:rsid w:val="00416364"/>
    <w:rsid w:val="00416904"/>
    <w:rsid w:val="00422BF4"/>
    <w:rsid w:val="00425A3D"/>
    <w:rsid w:val="00431CC5"/>
    <w:rsid w:val="00432E81"/>
    <w:rsid w:val="00433BC7"/>
    <w:rsid w:val="00440F6F"/>
    <w:rsid w:val="00441BB9"/>
    <w:rsid w:val="00442EB1"/>
    <w:rsid w:val="0047498F"/>
    <w:rsid w:val="0047581B"/>
    <w:rsid w:val="004777AD"/>
    <w:rsid w:val="00480DD2"/>
    <w:rsid w:val="00481496"/>
    <w:rsid w:val="004817FC"/>
    <w:rsid w:val="004861C0"/>
    <w:rsid w:val="004877EC"/>
    <w:rsid w:val="004A1154"/>
    <w:rsid w:val="004A3D8F"/>
    <w:rsid w:val="004A5A37"/>
    <w:rsid w:val="004A641A"/>
    <w:rsid w:val="004B6A43"/>
    <w:rsid w:val="004B6A77"/>
    <w:rsid w:val="004C0A80"/>
    <w:rsid w:val="004D282F"/>
    <w:rsid w:val="004D4680"/>
    <w:rsid w:val="004D67F8"/>
    <w:rsid w:val="004E0254"/>
    <w:rsid w:val="004E591B"/>
    <w:rsid w:val="004E5BC6"/>
    <w:rsid w:val="004E62B3"/>
    <w:rsid w:val="004F2BCC"/>
    <w:rsid w:val="004F351E"/>
    <w:rsid w:val="00501F82"/>
    <w:rsid w:val="00502865"/>
    <w:rsid w:val="0050414F"/>
    <w:rsid w:val="00506E30"/>
    <w:rsid w:val="00513EBA"/>
    <w:rsid w:val="00517C8C"/>
    <w:rsid w:val="005203D6"/>
    <w:rsid w:val="00523BEE"/>
    <w:rsid w:val="00523EE3"/>
    <w:rsid w:val="00526767"/>
    <w:rsid w:val="00526EFD"/>
    <w:rsid w:val="00530FCC"/>
    <w:rsid w:val="0053139D"/>
    <w:rsid w:val="00541121"/>
    <w:rsid w:val="00542D33"/>
    <w:rsid w:val="00562FC4"/>
    <w:rsid w:val="005644D7"/>
    <w:rsid w:val="00567807"/>
    <w:rsid w:val="00570BF2"/>
    <w:rsid w:val="0058014C"/>
    <w:rsid w:val="005A0510"/>
    <w:rsid w:val="005A0916"/>
    <w:rsid w:val="005A13B9"/>
    <w:rsid w:val="005A2633"/>
    <w:rsid w:val="005A5478"/>
    <w:rsid w:val="005A6CF7"/>
    <w:rsid w:val="005B1316"/>
    <w:rsid w:val="005B27B6"/>
    <w:rsid w:val="005B65AE"/>
    <w:rsid w:val="005C44D5"/>
    <w:rsid w:val="005C6073"/>
    <w:rsid w:val="005D155A"/>
    <w:rsid w:val="005D1948"/>
    <w:rsid w:val="005D2449"/>
    <w:rsid w:val="005D283F"/>
    <w:rsid w:val="005D7888"/>
    <w:rsid w:val="005E1B48"/>
    <w:rsid w:val="005E62BA"/>
    <w:rsid w:val="005F5176"/>
    <w:rsid w:val="005F6654"/>
    <w:rsid w:val="00600321"/>
    <w:rsid w:val="00602579"/>
    <w:rsid w:val="00604EE8"/>
    <w:rsid w:val="006100F1"/>
    <w:rsid w:val="00613B24"/>
    <w:rsid w:val="0061565D"/>
    <w:rsid w:val="006176AE"/>
    <w:rsid w:val="00632756"/>
    <w:rsid w:val="00634206"/>
    <w:rsid w:val="00634EEB"/>
    <w:rsid w:val="00637557"/>
    <w:rsid w:val="00641C93"/>
    <w:rsid w:val="00644BF0"/>
    <w:rsid w:val="00653513"/>
    <w:rsid w:val="00662965"/>
    <w:rsid w:val="00673E1F"/>
    <w:rsid w:val="00674E1A"/>
    <w:rsid w:val="006827EC"/>
    <w:rsid w:val="00685BCD"/>
    <w:rsid w:val="0068690B"/>
    <w:rsid w:val="00687389"/>
    <w:rsid w:val="00691CDA"/>
    <w:rsid w:val="0069653D"/>
    <w:rsid w:val="00697FE2"/>
    <w:rsid w:val="006B029A"/>
    <w:rsid w:val="006B0F89"/>
    <w:rsid w:val="006B4BBD"/>
    <w:rsid w:val="006C689A"/>
    <w:rsid w:val="006D2654"/>
    <w:rsid w:val="006D4318"/>
    <w:rsid w:val="006E02F3"/>
    <w:rsid w:val="006E1ADD"/>
    <w:rsid w:val="006E5206"/>
    <w:rsid w:val="006E686B"/>
    <w:rsid w:val="006E713B"/>
    <w:rsid w:val="006F10DD"/>
    <w:rsid w:val="006F4A9A"/>
    <w:rsid w:val="007035D4"/>
    <w:rsid w:val="00706E6C"/>
    <w:rsid w:val="00710250"/>
    <w:rsid w:val="0071304F"/>
    <w:rsid w:val="00722319"/>
    <w:rsid w:val="007233E8"/>
    <w:rsid w:val="00723485"/>
    <w:rsid w:val="007243EA"/>
    <w:rsid w:val="007343FF"/>
    <w:rsid w:val="00734504"/>
    <w:rsid w:val="00735543"/>
    <w:rsid w:val="00736BED"/>
    <w:rsid w:val="007376A0"/>
    <w:rsid w:val="00741F37"/>
    <w:rsid w:val="00743266"/>
    <w:rsid w:val="00744446"/>
    <w:rsid w:val="00745222"/>
    <w:rsid w:val="00747740"/>
    <w:rsid w:val="00755DCC"/>
    <w:rsid w:val="00760276"/>
    <w:rsid w:val="00763813"/>
    <w:rsid w:val="007641F7"/>
    <w:rsid w:val="00771365"/>
    <w:rsid w:val="00775C5A"/>
    <w:rsid w:val="00782B4D"/>
    <w:rsid w:val="00783598"/>
    <w:rsid w:val="00784308"/>
    <w:rsid w:val="00795A2F"/>
    <w:rsid w:val="007A16A7"/>
    <w:rsid w:val="007A42C6"/>
    <w:rsid w:val="007A529A"/>
    <w:rsid w:val="007B1B3D"/>
    <w:rsid w:val="007B2C01"/>
    <w:rsid w:val="007B3205"/>
    <w:rsid w:val="007B4AEF"/>
    <w:rsid w:val="007B6277"/>
    <w:rsid w:val="007B7326"/>
    <w:rsid w:val="007C0675"/>
    <w:rsid w:val="007C114E"/>
    <w:rsid w:val="007C5B24"/>
    <w:rsid w:val="007C7E15"/>
    <w:rsid w:val="007D3142"/>
    <w:rsid w:val="007D3B2C"/>
    <w:rsid w:val="007D4AA0"/>
    <w:rsid w:val="007D7A8D"/>
    <w:rsid w:val="007E2A10"/>
    <w:rsid w:val="007E5411"/>
    <w:rsid w:val="007F01B9"/>
    <w:rsid w:val="007F0B5A"/>
    <w:rsid w:val="007F47A5"/>
    <w:rsid w:val="007F6F76"/>
    <w:rsid w:val="008004B1"/>
    <w:rsid w:val="00816375"/>
    <w:rsid w:val="00825BD5"/>
    <w:rsid w:val="00836E46"/>
    <w:rsid w:val="00843A62"/>
    <w:rsid w:val="00844917"/>
    <w:rsid w:val="00847A70"/>
    <w:rsid w:val="00850ED5"/>
    <w:rsid w:val="00851D5F"/>
    <w:rsid w:val="00853AB0"/>
    <w:rsid w:val="008562C4"/>
    <w:rsid w:val="008564D3"/>
    <w:rsid w:val="00863F86"/>
    <w:rsid w:val="0086454C"/>
    <w:rsid w:val="0086543C"/>
    <w:rsid w:val="00871901"/>
    <w:rsid w:val="00873097"/>
    <w:rsid w:val="00876E4B"/>
    <w:rsid w:val="0088264E"/>
    <w:rsid w:val="00882818"/>
    <w:rsid w:val="008840D1"/>
    <w:rsid w:val="00884184"/>
    <w:rsid w:val="0089035D"/>
    <w:rsid w:val="00892CBC"/>
    <w:rsid w:val="008962DD"/>
    <w:rsid w:val="008A03FA"/>
    <w:rsid w:val="008A1E2D"/>
    <w:rsid w:val="008A2540"/>
    <w:rsid w:val="008A6DE2"/>
    <w:rsid w:val="008B4E90"/>
    <w:rsid w:val="008B5212"/>
    <w:rsid w:val="008C3505"/>
    <w:rsid w:val="008C4406"/>
    <w:rsid w:val="008C4E45"/>
    <w:rsid w:val="008D0045"/>
    <w:rsid w:val="008D3848"/>
    <w:rsid w:val="008E767C"/>
    <w:rsid w:val="008F0E8F"/>
    <w:rsid w:val="009011C4"/>
    <w:rsid w:val="00903383"/>
    <w:rsid w:val="00912B4E"/>
    <w:rsid w:val="009143D7"/>
    <w:rsid w:val="009215CF"/>
    <w:rsid w:val="0092384F"/>
    <w:rsid w:val="0092407E"/>
    <w:rsid w:val="009241DF"/>
    <w:rsid w:val="009243AF"/>
    <w:rsid w:val="00924E18"/>
    <w:rsid w:val="00926E02"/>
    <w:rsid w:val="00934A9E"/>
    <w:rsid w:val="00940D97"/>
    <w:rsid w:val="00951B1A"/>
    <w:rsid w:val="0095680A"/>
    <w:rsid w:val="00960597"/>
    <w:rsid w:val="009613B6"/>
    <w:rsid w:val="0096370B"/>
    <w:rsid w:val="00967ADB"/>
    <w:rsid w:val="00971D4D"/>
    <w:rsid w:val="00974545"/>
    <w:rsid w:val="009761BA"/>
    <w:rsid w:val="00976E79"/>
    <w:rsid w:val="00981278"/>
    <w:rsid w:val="00991224"/>
    <w:rsid w:val="0099585D"/>
    <w:rsid w:val="00996016"/>
    <w:rsid w:val="009977D5"/>
    <w:rsid w:val="009B0018"/>
    <w:rsid w:val="009B56C5"/>
    <w:rsid w:val="009B6F95"/>
    <w:rsid w:val="009B7C91"/>
    <w:rsid w:val="009D1190"/>
    <w:rsid w:val="009D26CD"/>
    <w:rsid w:val="009E1163"/>
    <w:rsid w:val="009E2056"/>
    <w:rsid w:val="009E20E9"/>
    <w:rsid w:val="009E7BDE"/>
    <w:rsid w:val="009F1119"/>
    <w:rsid w:val="009F290C"/>
    <w:rsid w:val="009F5BF6"/>
    <w:rsid w:val="009F6EC7"/>
    <w:rsid w:val="00A00FDC"/>
    <w:rsid w:val="00A014C3"/>
    <w:rsid w:val="00A0192E"/>
    <w:rsid w:val="00A052D1"/>
    <w:rsid w:val="00A0743D"/>
    <w:rsid w:val="00A158D4"/>
    <w:rsid w:val="00A15BD9"/>
    <w:rsid w:val="00A1626E"/>
    <w:rsid w:val="00A1792F"/>
    <w:rsid w:val="00A23B6C"/>
    <w:rsid w:val="00A304AA"/>
    <w:rsid w:val="00A40487"/>
    <w:rsid w:val="00A40B72"/>
    <w:rsid w:val="00A4110F"/>
    <w:rsid w:val="00A453D8"/>
    <w:rsid w:val="00A47297"/>
    <w:rsid w:val="00A54C92"/>
    <w:rsid w:val="00A55EC9"/>
    <w:rsid w:val="00A56CE5"/>
    <w:rsid w:val="00A57A0B"/>
    <w:rsid w:val="00A8437B"/>
    <w:rsid w:val="00A8657F"/>
    <w:rsid w:val="00A9227E"/>
    <w:rsid w:val="00A95A55"/>
    <w:rsid w:val="00AA0E25"/>
    <w:rsid w:val="00AA73EB"/>
    <w:rsid w:val="00AB0D5D"/>
    <w:rsid w:val="00AB72B0"/>
    <w:rsid w:val="00AC1CCB"/>
    <w:rsid w:val="00AC24AE"/>
    <w:rsid w:val="00AC3056"/>
    <w:rsid w:val="00AC4419"/>
    <w:rsid w:val="00AD41DD"/>
    <w:rsid w:val="00AE78CE"/>
    <w:rsid w:val="00AF4CEA"/>
    <w:rsid w:val="00B00415"/>
    <w:rsid w:val="00B07925"/>
    <w:rsid w:val="00B16381"/>
    <w:rsid w:val="00B17567"/>
    <w:rsid w:val="00B21D97"/>
    <w:rsid w:val="00B2573A"/>
    <w:rsid w:val="00B26902"/>
    <w:rsid w:val="00B31F3F"/>
    <w:rsid w:val="00B407E0"/>
    <w:rsid w:val="00B40B78"/>
    <w:rsid w:val="00B414B7"/>
    <w:rsid w:val="00B41819"/>
    <w:rsid w:val="00B50735"/>
    <w:rsid w:val="00B5106F"/>
    <w:rsid w:val="00B512DA"/>
    <w:rsid w:val="00B53E22"/>
    <w:rsid w:val="00B56806"/>
    <w:rsid w:val="00B6180F"/>
    <w:rsid w:val="00B66279"/>
    <w:rsid w:val="00B67452"/>
    <w:rsid w:val="00B72C24"/>
    <w:rsid w:val="00B73591"/>
    <w:rsid w:val="00B81976"/>
    <w:rsid w:val="00B9163D"/>
    <w:rsid w:val="00B91BBF"/>
    <w:rsid w:val="00B9306A"/>
    <w:rsid w:val="00B9672E"/>
    <w:rsid w:val="00BA44D5"/>
    <w:rsid w:val="00BA5F20"/>
    <w:rsid w:val="00BA6097"/>
    <w:rsid w:val="00BB3D3A"/>
    <w:rsid w:val="00BC1A21"/>
    <w:rsid w:val="00BC47E1"/>
    <w:rsid w:val="00BC56CD"/>
    <w:rsid w:val="00BC5BF2"/>
    <w:rsid w:val="00BC7929"/>
    <w:rsid w:val="00BD387F"/>
    <w:rsid w:val="00BD704A"/>
    <w:rsid w:val="00BD7AA3"/>
    <w:rsid w:val="00BE2FFB"/>
    <w:rsid w:val="00BF74D6"/>
    <w:rsid w:val="00C03727"/>
    <w:rsid w:val="00C050FA"/>
    <w:rsid w:val="00C077AD"/>
    <w:rsid w:val="00C1169B"/>
    <w:rsid w:val="00C1401E"/>
    <w:rsid w:val="00C14433"/>
    <w:rsid w:val="00C17842"/>
    <w:rsid w:val="00C20C18"/>
    <w:rsid w:val="00C24710"/>
    <w:rsid w:val="00C24F04"/>
    <w:rsid w:val="00C24F1A"/>
    <w:rsid w:val="00C2729B"/>
    <w:rsid w:val="00C27CBD"/>
    <w:rsid w:val="00C368EB"/>
    <w:rsid w:val="00C373AA"/>
    <w:rsid w:val="00C42390"/>
    <w:rsid w:val="00C4370F"/>
    <w:rsid w:val="00C43AF3"/>
    <w:rsid w:val="00C47E9E"/>
    <w:rsid w:val="00C47F12"/>
    <w:rsid w:val="00C54795"/>
    <w:rsid w:val="00C55713"/>
    <w:rsid w:val="00C57C95"/>
    <w:rsid w:val="00C62F47"/>
    <w:rsid w:val="00C71533"/>
    <w:rsid w:val="00C72900"/>
    <w:rsid w:val="00C76573"/>
    <w:rsid w:val="00C8033E"/>
    <w:rsid w:val="00C8371D"/>
    <w:rsid w:val="00C85744"/>
    <w:rsid w:val="00C8672C"/>
    <w:rsid w:val="00CA1033"/>
    <w:rsid w:val="00CB20BB"/>
    <w:rsid w:val="00CB2A18"/>
    <w:rsid w:val="00CC50E9"/>
    <w:rsid w:val="00CE000C"/>
    <w:rsid w:val="00CE158B"/>
    <w:rsid w:val="00CE489F"/>
    <w:rsid w:val="00CE501E"/>
    <w:rsid w:val="00CE779E"/>
    <w:rsid w:val="00CF1535"/>
    <w:rsid w:val="00D03584"/>
    <w:rsid w:val="00D03C90"/>
    <w:rsid w:val="00D04748"/>
    <w:rsid w:val="00D06B73"/>
    <w:rsid w:val="00D10260"/>
    <w:rsid w:val="00D152BA"/>
    <w:rsid w:val="00D179D7"/>
    <w:rsid w:val="00D211F2"/>
    <w:rsid w:val="00D24A5D"/>
    <w:rsid w:val="00D24AEE"/>
    <w:rsid w:val="00D31DDA"/>
    <w:rsid w:val="00D31E39"/>
    <w:rsid w:val="00D32598"/>
    <w:rsid w:val="00D34DFE"/>
    <w:rsid w:val="00D371C1"/>
    <w:rsid w:val="00D4213E"/>
    <w:rsid w:val="00D42169"/>
    <w:rsid w:val="00D42F2D"/>
    <w:rsid w:val="00D610BC"/>
    <w:rsid w:val="00D66DEF"/>
    <w:rsid w:val="00D70ECA"/>
    <w:rsid w:val="00D71B58"/>
    <w:rsid w:val="00D73E0F"/>
    <w:rsid w:val="00D80D53"/>
    <w:rsid w:val="00D81185"/>
    <w:rsid w:val="00D81CC7"/>
    <w:rsid w:val="00D84BC5"/>
    <w:rsid w:val="00D85FAB"/>
    <w:rsid w:val="00D907DE"/>
    <w:rsid w:val="00D9194A"/>
    <w:rsid w:val="00D928C8"/>
    <w:rsid w:val="00D975D4"/>
    <w:rsid w:val="00DA17B2"/>
    <w:rsid w:val="00DA2AA5"/>
    <w:rsid w:val="00DC0802"/>
    <w:rsid w:val="00DC3884"/>
    <w:rsid w:val="00DC3A69"/>
    <w:rsid w:val="00DC3E98"/>
    <w:rsid w:val="00DC7AB4"/>
    <w:rsid w:val="00DE1612"/>
    <w:rsid w:val="00DE2074"/>
    <w:rsid w:val="00DE2E19"/>
    <w:rsid w:val="00DE5819"/>
    <w:rsid w:val="00DE7908"/>
    <w:rsid w:val="00DF6F8E"/>
    <w:rsid w:val="00E01AA9"/>
    <w:rsid w:val="00E06F4F"/>
    <w:rsid w:val="00E118B7"/>
    <w:rsid w:val="00E31879"/>
    <w:rsid w:val="00E3288E"/>
    <w:rsid w:val="00E348DA"/>
    <w:rsid w:val="00E413FB"/>
    <w:rsid w:val="00E44058"/>
    <w:rsid w:val="00E51DB4"/>
    <w:rsid w:val="00E53FFD"/>
    <w:rsid w:val="00E54328"/>
    <w:rsid w:val="00E554A6"/>
    <w:rsid w:val="00E554CA"/>
    <w:rsid w:val="00E571A5"/>
    <w:rsid w:val="00E6761A"/>
    <w:rsid w:val="00E67DC6"/>
    <w:rsid w:val="00E721BB"/>
    <w:rsid w:val="00E723BF"/>
    <w:rsid w:val="00E7258D"/>
    <w:rsid w:val="00E82615"/>
    <w:rsid w:val="00E82678"/>
    <w:rsid w:val="00E8438A"/>
    <w:rsid w:val="00E8570F"/>
    <w:rsid w:val="00E86862"/>
    <w:rsid w:val="00E90931"/>
    <w:rsid w:val="00E91685"/>
    <w:rsid w:val="00E93F25"/>
    <w:rsid w:val="00E945ED"/>
    <w:rsid w:val="00E95B36"/>
    <w:rsid w:val="00E96ACA"/>
    <w:rsid w:val="00EA1DA0"/>
    <w:rsid w:val="00EA2EE3"/>
    <w:rsid w:val="00EA3CC8"/>
    <w:rsid w:val="00EA46CA"/>
    <w:rsid w:val="00EA5C13"/>
    <w:rsid w:val="00EA785E"/>
    <w:rsid w:val="00EB02AB"/>
    <w:rsid w:val="00EB1DAD"/>
    <w:rsid w:val="00EB36AD"/>
    <w:rsid w:val="00EB39AB"/>
    <w:rsid w:val="00EB5D4F"/>
    <w:rsid w:val="00EB64BA"/>
    <w:rsid w:val="00EB7363"/>
    <w:rsid w:val="00EC2FAB"/>
    <w:rsid w:val="00EC6134"/>
    <w:rsid w:val="00EC6E00"/>
    <w:rsid w:val="00ED7768"/>
    <w:rsid w:val="00ED7C43"/>
    <w:rsid w:val="00ED7F55"/>
    <w:rsid w:val="00EE5E58"/>
    <w:rsid w:val="00EF00CD"/>
    <w:rsid w:val="00EF2EED"/>
    <w:rsid w:val="00EF5537"/>
    <w:rsid w:val="00F20416"/>
    <w:rsid w:val="00F213E8"/>
    <w:rsid w:val="00F23208"/>
    <w:rsid w:val="00F34362"/>
    <w:rsid w:val="00F405F4"/>
    <w:rsid w:val="00F43D26"/>
    <w:rsid w:val="00F44DA9"/>
    <w:rsid w:val="00F46007"/>
    <w:rsid w:val="00F478FA"/>
    <w:rsid w:val="00F50808"/>
    <w:rsid w:val="00F53A36"/>
    <w:rsid w:val="00F55E5A"/>
    <w:rsid w:val="00F60486"/>
    <w:rsid w:val="00F60727"/>
    <w:rsid w:val="00F63854"/>
    <w:rsid w:val="00F65113"/>
    <w:rsid w:val="00F76376"/>
    <w:rsid w:val="00F7786E"/>
    <w:rsid w:val="00F8071A"/>
    <w:rsid w:val="00F81B5D"/>
    <w:rsid w:val="00F830C5"/>
    <w:rsid w:val="00F86E98"/>
    <w:rsid w:val="00F86FEE"/>
    <w:rsid w:val="00FA5496"/>
    <w:rsid w:val="00FA74EB"/>
    <w:rsid w:val="00FB211A"/>
    <w:rsid w:val="00FC0E7C"/>
    <w:rsid w:val="00FC2166"/>
    <w:rsid w:val="00FC46EF"/>
    <w:rsid w:val="00FD5028"/>
    <w:rsid w:val="00FD66F9"/>
    <w:rsid w:val="00FD7F64"/>
    <w:rsid w:val="00FE02C6"/>
    <w:rsid w:val="00FE0BD4"/>
    <w:rsid w:val="00FF0B28"/>
    <w:rsid w:val="00FF2C49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290D1E"/>
  <w15:docId w15:val="{706C3A2F-EDE4-4863-919C-2C66383C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A17"/>
    <w:rPr>
      <w:rFonts w:ascii="CG Times" w:hAnsi="CG Times"/>
      <w:kern w:val="28"/>
      <w:sz w:val="22"/>
      <w:lang w:eastAsia="es-ES"/>
    </w:rPr>
  </w:style>
  <w:style w:type="paragraph" w:styleId="Ttulo1">
    <w:name w:val="heading 1"/>
    <w:basedOn w:val="Normal"/>
    <w:next w:val="Normal"/>
    <w:autoRedefine/>
    <w:qFormat/>
    <w:rsid w:val="00AC1CCB"/>
    <w:pPr>
      <w:keepNext/>
      <w:numPr>
        <w:numId w:val="2"/>
      </w:numPr>
      <w:spacing w:before="240" w:after="60"/>
      <w:outlineLvl w:val="0"/>
    </w:pPr>
    <w:rPr>
      <w:b/>
      <w:caps/>
      <w:u w:val="single"/>
    </w:rPr>
  </w:style>
  <w:style w:type="paragraph" w:styleId="Ttulo2">
    <w:name w:val="heading 2"/>
    <w:basedOn w:val="Ttulo1"/>
    <w:next w:val="Ttulo1"/>
    <w:autoRedefine/>
    <w:qFormat/>
    <w:rsid w:val="00AC1CCB"/>
    <w:pPr>
      <w:numPr>
        <w:ilvl w:val="1"/>
      </w:numPr>
      <w:outlineLvl w:val="1"/>
    </w:pPr>
  </w:style>
  <w:style w:type="paragraph" w:styleId="Ttulo3">
    <w:name w:val="heading 3"/>
    <w:basedOn w:val="Normal"/>
    <w:next w:val="Normal"/>
    <w:autoRedefine/>
    <w:qFormat/>
    <w:rsid w:val="00AC1CCB"/>
    <w:pPr>
      <w:keepNext/>
      <w:numPr>
        <w:ilvl w:val="2"/>
        <w:numId w:val="2"/>
      </w:numPr>
      <w:spacing w:before="240" w:after="60"/>
      <w:outlineLvl w:val="2"/>
    </w:pPr>
    <w:rPr>
      <w:b/>
      <w:u w:val="single"/>
    </w:rPr>
  </w:style>
  <w:style w:type="paragraph" w:styleId="Ttulo4">
    <w:name w:val="heading 4"/>
    <w:basedOn w:val="Normal"/>
    <w:next w:val="Normal"/>
    <w:autoRedefine/>
    <w:qFormat/>
    <w:rsid w:val="00AC1CCB"/>
    <w:pPr>
      <w:keepNext/>
      <w:numPr>
        <w:ilvl w:val="3"/>
        <w:numId w:val="2"/>
      </w:numPr>
      <w:spacing w:before="240" w:after="60"/>
      <w:outlineLvl w:val="3"/>
    </w:pPr>
    <w:rPr>
      <w:b/>
      <w:u w:val="single"/>
    </w:rPr>
  </w:style>
  <w:style w:type="paragraph" w:styleId="Ttulo5">
    <w:name w:val="heading 5"/>
    <w:basedOn w:val="Normal"/>
    <w:next w:val="Normal"/>
    <w:autoRedefine/>
    <w:qFormat/>
    <w:rsid w:val="00AC1CCB"/>
    <w:pPr>
      <w:numPr>
        <w:ilvl w:val="4"/>
        <w:numId w:val="2"/>
      </w:numPr>
      <w:spacing w:before="240" w:after="60"/>
      <w:outlineLvl w:val="4"/>
    </w:pPr>
    <w:rPr>
      <w:b/>
      <w:u w:val="single"/>
    </w:rPr>
  </w:style>
  <w:style w:type="paragraph" w:styleId="Ttulo6">
    <w:name w:val="heading 6"/>
    <w:basedOn w:val="Normal"/>
    <w:next w:val="Normal"/>
    <w:autoRedefine/>
    <w:qFormat/>
    <w:rsid w:val="00AC1CCB"/>
    <w:pPr>
      <w:spacing w:before="240" w:after="60"/>
      <w:outlineLvl w:val="5"/>
    </w:pPr>
    <w:rPr>
      <w:b/>
      <w:u w:val="single"/>
    </w:rPr>
  </w:style>
  <w:style w:type="paragraph" w:styleId="Ttulo7">
    <w:name w:val="heading 7"/>
    <w:basedOn w:val="Normal"/>
    <w:next w:val="Normal"/>
    <w:autoRedefine/>
    <w:qFormat/>
    <w:rsid w:val="00AC1CCB"/>
    <w:pPr>
      <w:spacing w:before="240" w:after="60"/>
      <w:outlineLvl w:val="6"/>
    </w:pPr>
    <w:rPr>
      <w:u w:val="single"/>
    </w:rPr>
  </w:style>
  <w:style w:type="paragraph" w:styleId="Ttulo8">
    <w:name w:val="heading 8"/>
    <w:basedOn w:val="Normal"/>
    <w:next w:val="Normal"/>
    <w:autoRedefine/>
    <w:qFormat/>
    <w:rsid w:val="00AC1CCB"/>
    <w:pPr>
      <w:spacing w:before="240" w:after="60"/>
      <w:outlineLvl w:val="7"/>
    </w:pPr>
    <w:rPr>
      <w:b/>
      <w:i/>
      <w:u w:val="single"/>
    </w:rPr>
  </w:style>
  <w:style w:type="paragraph" w:styleId="Ttulo9">
    <w:name w:val="heading 9"/>
    <w:basedOn w:val="Normal"/>
    <w:next w:val="Normal"/>
    <w:autoRedefine/>
    <w:qFormat/>
    <w:rsid w:val="00AC1CCB"/>
    <w:pPr>
      <w:spacing w:before="240" w:after="60"/>
      <w:outlineLvl w:val="8"/>
    </w:pPr>
    <w:rPr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C1CC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autoRedefine/>
    <w:qFormat/>
    <w:rsid w:val="0047581B"/>
    <w:pPr>
      <w:spacing w:before="240" w:after="120" w:line="276" w:lineRule="auto"/>
      <w:jc w:val="center"/>
      <w:outlineLvl w:val="0"/>
    </w:pPr>
    <w:rPr>
      <w:b/>
      <w:caps/>
      <w:u w:val="single"/>
    </w:rPr>
  </w:style>
  <w:style w:type="paragraph" w:customStyle="1" w:styleId="Ttulocentrado">
    <w:name w:val="Título centrado"/>
    <w:basedOn w:val="Ttulo"/>
    <w:autoRedefine/>
    <w:rsid w:val="00AC1CCB"/>
    <w:rPr>
      <w:sz w:val="28"/>
    </w:rPr>
  </w:style>
  <w:style w:type="paragraph" w:styleId="Piedepgina">
    <w:name w:val="footer"/>
    <w:basedOn w:val="Normal"/>
    <w:link w:val="PiedepginaCar"/>
    <w:uiPriority w:val="99"/>
    <w:rsid w:val="00AC1CC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6C689A"/>
    <w:rPr>
      <w:color w:val="0000FF"/>
      <w:u w:val="single"/>
    </w:rPr>
  </w:style>
  <w:style w:type="table" w:styleId="Tablaconcuadrcula">
    <w:name w:val="Table Grid"/>
    <w:basedOn w:val="Tablanormal"/>
    <w:rsid w:val="00060F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567807"/>
    <w:rPr>
      <w:rFonts w:ascii="CG Times" w:hAnsi="CG Times"/>
      <w:kern w:val="28"/>
      <w:sz w:val="22"/>
      <w:lang w:eastAsia="es-ES"/>
    </w:rPr>
  </w:style>
  <w:style w:type="character" w:styleId="nfasis">
    <w:name w:val="Emphasis"/>
    <w:basedOn w:val="Fuentedeprrafopredeter"/>
    <w:uiPriority w:val="20"/>
    <w:qFormat/>
    <w:rsid w:val="002E1F65"/>
    <w:rPr>
      <w:i/>
      <w:iCs/>
    </w:rPr>
  </w:style>
  <w:style w:type="paragraph" w:styleId="Textodeglobo">
    <w:name w:val="Balloon Text"/>
    <w:basedOn w:val="Normal"/>
    <w:link w:val="TextodegloboCar"/>
    <w:rsid w:val="003347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34780"/>
    <w:rPr>
      <w:rFonts w:ascii="Tahoma" w:hAnsi="Tahoma" w:cs="Tahoma"/>
      <w:kern w:val="28"/>
      <w:sz w:val="16"/>
      <w:szCs w:val="16"/>
      <w:lang w:eastAsia="es-ES"/>
    </w:rPr>
  </w:style>
  <w:style w:type="character" w:customStyle="1" w:styleId="textexposedshow">
    <w:name w:val="text_exposed_show"/>
    <w:basedOn w:val="Fuentedeprrafopredeter"/>
    <w:rsid w:val="00442EB1"/>
  </w:style>
  <w:style w:type="paragraph" w:styleId="Prrafodelista">
    <w:name w:val="List Paragraph"/>
    <w:basedOn w:val="Normal"/>
    <w:uiPriority w:val="34"/>
    <w:qFormat/>
    <w:rsid w:val="00442EB1"/>
    <w:pPr>
      <w:ind w:left="720"/>
      <w:contextualSpacing/>
    </w:pPr>
  </w:style>
  <w:style w:type="paragraph" w:customStyle="1" w:styleId="Default">
    <w:name w:val="Default"/>
    <w:rsid w:val="00CA1033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A74E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134A5D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semiHidden/>
    <w:unhideWhenUsed/>
    <w:rsid w:val="00926E02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26E02"/>
    <w:rPr>
      <w:rFonts w:ascii="CG Times" w:hAnsi="CG Times"/>
      <w:kern w:val="28"/>
      <w:lang w:eastAsia="es-ES"/>
    </w:rPr>
  </w:style>
  <w:style w:type="character" w:styleId="Refdenotaalpie">
    <w:name w:val="footnote reference"/>
    <w:basedOn w:val="Fuentedeprrafopredeter"/>
    <w:semiHidden/>
    <w:unhideWhenUsed/>
    <w:rsid w:val="00926E02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5F20"/>
    <w:rPr>
      <w:rFonts w:ascii="CG Times" w:hAnsi="CG Times"/>
      <w:kern w:val="28"/>
      <w:sz w:val="22"/>
      <w:lang w:eastAsia="es-ES"/>
    </w:rPr>
  </w:style>
  <w:style w:type="character" w:customStyle="1" w:styleId="TtuloCar">
    <w:name w:val="Título Car"/>
    <w:basedOn w:val="Fuentedeprrafopredeter"/>
    <w:link w:val="Ttulo"/>
    <w:rsid w:val="0047581B"/>
    <w:rPr>
      <w:rFonts w:ascii="CG Times" w:hAnsi="CG Times"/>
      <w:b/>
      <w:caps/>
      <w:kern w:val="28"/>
      <w:sz w:val="22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franciscofernandez.com/?q=franciscofernande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hotoluz.es/jeronimo-villena-parej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certamen@cerdayric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F29E1-9174-4825-8CD6-BA6B808A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Att</vt:lpstr>
    </vt:vector>
  </TitlesOfParts>
  <Company>fccco</Company>
  <LinksUpToDate>false</LinksUpToDate>
  <CharactersWithSpaces>3905</CharactersWithSpaces>
  <SharedDoc>false</SharedDoc>
  <HLinks>
    <vt:vector size="12" baseType="variant">
      <vt:variant>
        <vt:i4>2359328</vt:i4>
      </vt:variant>
      <vt:variant>
        <vt:i4>3</vt:i4>
      </vt:variant>
      <vt:variant>
        <vt:i4>0</vt:i4>
      </vt:variant>
      <vt:variant>
        <vt:i4>5</vt:i4>
      </vt:variant>
      <vt:variant>
        <vt:lpwstr>http://www.cerdayrico.com/</vt:lpwstr>
      </vt:variant>
      <vt:variant>
        <vt:lpwstr/>
      </vt:variant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mailto:cartas@cerdayrico.com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</dc:title>
  <dc:creator>administrator</dc:creator>
  <cp:lastModifiedBy>Ramón López Rodríguez</cp:lastModifiedBy>
  <cp:revision>5</cp:revision>
  <cp:lastPrinted>2025-10-26T18:49:00Z</cp:lastPrinted>
  <dcterms:created xsi:type="dcterms:W3CDTF">2025-10-26T18:43:00Z</dcterms:created>
  <dcterms:modified xsi:type="dcterms:W3CDTF">2025-11-16T16:08:00Z</dcterms:modified>
</cp:coreProperties>
</file>