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A0B" w:rsidRPr="000B7BEB" w:rsidRDefault="00FE137C" w:rsidP="00B15A0B">
      <w:pPr>
        <w:rPr>
          <w:b/>
          <w:sz w:val="28"/>
          <w:szCs w:val="28"/>
        </w:rPr>
      </w:pPr>
      <w:r w:rsidRPr="000B7BEB">
        <w:rPr>
          <w:b/>
          <w:sz w:val="28"/>
          <w:szCs w:val="28"/>
        </w:rPr>
        <w:t>5º</w:t>
      </w:r>
      <w:r w:rsidR="00B15A0B" w:rsidRPr="000B7BEB">
        <w:rPr>
          <w:b/>
          <w:sz w:val="28"/>
          <w:szCs w:val="28"/>
        </w:rPr>
        <w:t xml:space="preserve"> CONCURSO DE FOTOGRAFÍA ATENEO DE MAIRENA DEL ALJARAFE</w:t>
      </w:r>
    </w:p>
    <w:p w:rsidR="00B15A0B" w:rsidRDefault="00B15A0B" w:rsidP="00B15A0B"/>
    <w:p w:rsidR="00B15A0B" w:rsidRDefault="00B15A0B" w:rsidP="00B15A0B">
      <w:r>
        <w:t>Comunidad: Andalucía</w:t>
      </w:r>
    </w:p>
    <w:p w:rsidR="00B15A0B" w:rsidRDefault="00B15A0B" w:rsidP="00B15A0B">
      <w:r>
        <w:t>Provincia: Sevilla</w:t>
      </w:r>
    </w:p>
    <w:p w:rsidR="00B15A0B" w:rsidRDefault="00B15A0B" w:rsidP="00B15A0B">
      <w:r>
        <w:t>Disciplina</w:t>
      </w:r>
      <w:r w:rsidR="000B7BEB">
        <w:t>: Concurso</w:t>
      </w:r>
      <w:r w:rsidR="005C09C7">
        <w:t xml:space="preserve"> de </w:t>
      </w:r>
      <w:r>
        <w:t>Fotografía</w:t>
      </w:r>
    </w:p>
    <w:p w:rsidR="00B15A0B" w:rsidRDefault="00B15A0B" w:rsidP="00B15A0B">
      <w:r>
        <w:t xml:space="preserve">Fecha de </w:t>
      </w:r>
      <w:r w:rsidR="000B7BEB">
        <w:t>entrega:</w:t>
      </w:r>
      <w:r w:rsidR="005C09C7">
        <w:t xml:space="preserve"> del 01 de Julio al 3</w:t>
      </w:r>
      <w:r w:rsidR="00524994">
        <w:t>0</w:t>
      </w:r>
      <w:bookmarkStart w:id="0" w:name="_GoBack"/>
      <w:bookmarkEnd w:id="0"/>
      <w:r w:rsidR="005C09C7">
        <w:t xml:space="preserve"> de Septiembre del 2018 </w:t>
      </w:r>
      <w:r w:rsidR="00FF1B30">
        <w:t>(Plazo</w:t>
      </w:r>
      <w:r>
        <w:t xml:space="preserve"> Final de Admisión) </w:t>
      </w:r>
    </w:p>
    <w:p w:rsidR="00B15A0B" w:rsidRDefault="00B15A0B" w:rsidP="00B15A0B">
      <w:r>
        <w:t>Descripción</w:t>
      </w:r>
      <w:r w:rsidR="002F7DEE">
        <w:t>:</w:t>
      </w:r>
    </w:p>
    <w:p w:rsidR="00B15A0B" w:rsidRDefault="00B15A0B" w:rsidP="00B15A0B"/>
    <w:p w:rsidR="002F7DEE" w:rsidRDefault="00B15A0B" w:rsidP="00B15A0B">
      <w:pPr>
        <w:pStyle w:val="Prrafodelista"/>
        <w:numPr>
          <w:ilvl w:val="0"/>
          <w:numId w:val="1"/>
        </w:numPr>
      </w:pPr>
      <w:r>
        <w:t xml:space="preserve">PARTICIPANTES: Podrán participar </w:t>
      </w:r>
      <w:r w:rsidR="002F7DEE">
        <w:t>toda persona mayor de edad con i</w:t>
      </w:r>
      <w:r w:rsidR="00154E89">
        <w:t>n</w:t>
      </w:r>
      <w:r w:rsidR="002F7DEE">
        <w:t>dependencia de su nacionalidad y residencia.</w:t>
      </w:r>
    </w:p>
    <w:p w:rsidR="00FE137C" w:rsidRDefault="002A44EC" w:rsidP="002F7DEE">
      <w:r>
        <w:t xml:space="preserve">       </w:t>
      </w:r>
      <w:r w:rsidR="00B15A0B">
        <w:t xml:space="preserve">2. </w:t>
      </w:r>
      <w:r w:rsidR="008C3059">
        <w:t xml:space="preserve">  </w:t>
      </w:r>
      <w:r w:rsidR="00B15A0B">
        <w:t>TEMÁTICA:</w:t>
      </w:r>
      <w:r w:rsidR="00EE1C25">
        <w:t xml:space="preserve"> </w:t>
      </w:r>
      <w:r>
        <w:t xml:space="preserve">  </w:t>
      </w:r>
      <w:r w:rsidR="00FE137C">
        <w:t>“DESDE LA CARRETERA”</w:t>
      </w:r>
    </w:p>
    <w:p w:rsidR="00B15A0B" w:rsidRDefault="002A44EC" w:rsidP="002F7DEE">
      <w:r>
        <w:t>.</w:t>
      </w:r>
      <w:r w:rsidR="00FE137C" w:rsidRPr="00FE137C">
        <w:rPr>
          <w:rFonts w:ascii="Verdana" w:hAnsi="Verdana"/>
          <w:i/>
          <w:iCs/>
          <w:color w:val="222222"/>
          <w:sz w:val="19"/>
          <w:szCs w:val="19"/>
          <w:shd w:val="clear" w:color="auto" w:fill="FFFFFF"/>
        </w:rPr>
        <w:t xml:space="preserve"> </w:t>
      </w:r>
      <w:r w:rsidR="00FE137C">
        <w:rPr>
          <w:rFonts w:ascii="Verdana" w:hAnsi="Verdana"/>
          <w:i/>
          <w:iCs/>
          <w:color w:val="222222"/>
          <w:sz w:val="19"/>
          <w:szCs w:val="19"/>
          <w:shd w:val="clear" w:color="auto" w:fill="FFFFFF"/>
        </w:rPr>
        <w:t xml:space="preserve">Las obras tienen que realizarse "desde la carretera" y, por tanto, incluirán </w:t>
      </w:r>
      <w:r w:rsidR="00211D27">
        <w:rPr>
          <w:rFonts w:ascii="Verdana" w:hAnsi="Verdana"/>
          <w:i/>
          <w:iCs/>
          <w:color w:val="222222"/>
          <w:sz w:val="19"/>
          <w:szCs w:val="19"/>
          <w:shd w:val="clear" w:color="auto" w:fill="FFFFFF"/>
        </w:rPr>
        <w:t xml:space="preserve">una </w:t>
      </w:r>
      <w:r w:rsidR="00FE137C">
        <w:rPr>
          <w:rFonts w:ascii="Verdana" w:hAnsi="Verdana"/>
          <w:i/>
          <w:iCs/>
          <w:color w:val="222222"/>
          <w:sz w:val="19"/>
          <w:szCs w:val="19"/>
          <w:shd w:val="clear" w:color="auto" w:fill="FFFFFF"/>
        </w:rPr>
        <w:t>parte de la misma, como señales de tráfico, quitamiedos, arcenes... que demuestren inequívocamente que se han tomado sobre una carretera</w:t>
      </w:r>
      <w:r w:rsidR="00211D27">
        <w:rPr>
          <w:rFonts w:ascii="Verdana" w:hAnsi="Verdana"/>
          <w:i/>
          <w:iCs/>
          <w:color w:val="222222"/>
          <w:sz w:val="19"/>
          <w:szCs w:val="19"/>
          <w:shd w:val="clear" w:color="auto" w:fill="FFFFFF"/>
        </w:rPr>
        <w:t>.</w:t>
      </w:r>
    </w:p>
    <w:p w:rsidR="00B15A0B" w:rsidRDefault="00B15A0B" w:rsidP="00B15A0B"/>
    <w:p w:rsidR="00A26D58" w:rsidRDefault="00B15A0B" w:rsidP="00A26D58">
      <w:pPr>
        <w:pStyle w:val="Prrafodelista"/>
        <w:numPr>
          <w:ilvl w:val="0"/>
          <w:numId w:val="1"/>
        </w:numPr>
      </w:pPr>
      <w:r>
        <w:t>TÉCNICA, FORMATO Y NÚMERO DE FOTOGRAFÍAS: Las fotografías se podrán realizar con cámaras digitales o analógicas. Podrán ser editadas con cualquier programa de edición de imágenes, aceptando su entrega en color, blanco y negro o virado. No serán válidos los fotomontajes. Se permitirán pequeños retoques pero no se podrán eliminar ni añadir elementos de su composición original. Las fotografías deberán ser inéditas, no pudiéndose presentar instantáneas que hayan sido premiadas en cualquier otro concurso.</w:t>
      </w:r>
      <w:r w:rsidR="00A26D58">
        <w:t xml:space="preserve">  </w:t>
      </w:r>
    </w:p>
    <w:p w:rsidR="00B15A0B" w:rsidRDefault="00B15A0B" w:rsidP="00A26D58">
      <w:pPr>
        <w:pStyle w:val="Prrafodelista"/>
      </w:pPr>
      <w:r>
        <w:t xml:space="preserve"> Los trabajos que presenten algún tipo de marca, copyright o firma que haga</w:t>
      </w:r>
      <w:r w:rsidR="00FE137C">
        <w:t>n</w:t>
      </w:r>
      <w:r>
        <w:t xml:space="preserve"> referencia a su autoría, no serán admitidas en el concurso.</w:t>
      </w:r>
    </w:p>
    <w:p w:rsidR="00B15A0B" w:rsidRDefault="00B15A0B" w:rsidP="00B15A0B"/>
    <w:p w:rsidR="002F7DEE" w:rsidRDefault="00B15A0B" w:rsidP="00B15A0B">
      <w:pPr>
        <w:pStyle w:val="Prrafodelista"/>
        <w:numPr>
          <w:ilvl w:val="0"/>
          <w:numId w:val="1"/>
        </w:numPr>
      </w:pPr>
      <w:r>
        <w:t xml:space="preserve">Cada autor podrá participar con </w:t>
      </w:r>
      <w:r w:rsidRPr="008C3059">
        <w:rPr>
          <w:b/>
        </w:rPr>
        <w:t>un máximo de 3 fotografías</w:t>
      </w:r>
      <w:r>
        <w:t>.</w:t>
      </w:r>
      <w:r w:rsidR="002F7DEE">
        <w:t xml:space="preserve"> Las fotografías presentadas serán originales, no premiadas ni publicitadas anteriormente.</w:t>
      </w:r>
    </w:p>
    <w:p w:rsidR="00B15A0B" w:rsidRDefault="00B15A0B" w:rsidP="00B15A0B"/>
    <w:p w:rsidR="00340F29" w:rsidRDefault="00B15A0B" w:rsidP="00B15A0B">
      <w:pPr>
        <w:pStyle w:val="Prrafodelista"/>
        <w:numPr>
          <w:ilvl w:val="0"/>
          <w:numId w:val="1"/>
        </w:numPr>
      </w:pPr>
      <w:r>
        <w:t xml:space="preserve"> ENTREGA Y PLAZO DE PRESENTACIÓN: Las fotografías deberán enviarse en formato digital</w:t>
      </w:r>
      <w:r w:rsidR="002A44EC">
        <w:t xml:space="preserve"> (JPG)</w:t>
      </w:r>
      <w:r>
        <w:t xml:space="preserve">, con un tamaño máximo de 2 </w:t>
      </w:r>
      <w:r w:rsidR="00211D27">
        <w:t>MG</w:t>
      </w:r>
      <w:r>
        <w:t xml:space="preserve"> mediante correo </w:t>
      </w:r>
      <w:proofErr w:type="gramStart"/>
      <w:r>
        <w:t xml:space="preserve">electrónico </w:t>
      </w:r>
      <w:r w:rsidR="008C3059">
        <w:t>,</w:t>
      </w:r>
      <w:proofErr w:type="gramEnd"/>
      <w:r>
        <w:t xml:space="preserve"> a la dirección:</w:t>
      </w:r>
      <w:r w:rsidR="002A44EC">
        <w:t xml:space="preserve"> </w:t>
      </w:r>
      <w:r>
        <w:t xml:space="preserve"> </w:t>
      </w:r>
      <w:r w:rsidR="00FE137C" w:rsidRPr="008C3059">
        <w:rPr>
          <w:b/>
        </w:rPr>
        <w:t>quinto</w:t>
      </w:r>
      <w:r w:rsidRPr="008C3059">
        <w:rPr>
          <w:b/>
        </w:rPr>
        <w:t>.premio.foto.ateneo@gmail.com</w:t>
      </w:r>
      <w:r>
        <w:t xml:space="preserve"> , antes del </w:t>
      </w:r>
      <w:r w:rsidR="00A26D58">
        <w:t>1 de Octubre</w:t>
      </w:r>
      <w:r w:rsidR="00FE137C">
        <w:t xml:space="preserve"> de 2.018</w:t>
      </w:r>
      <w:r>
        <w:t>, acompañada de los siguientes datos: Título de la obra, nombre del autor y correo</w:t>
      </w:r>
      <w:r w:rsidR="00FF1B30">
        <w:t xml:space="preserve"> </w:t>
      </w:r>
      <w:r>
        <w:t>electrónico.</w:t>
      </w:r>
      <w:r w:rsidR="00FF1B30">
        <w:t xml:space="preserve">    </w:t>
      </w:r>
      <w:r w:rsidR="0046490A">
        <w:t xml:space="preserve">De todas las obras recibidas, </w:t>
      </w:r>
      <w:r w:rsidR="00340F29">
        <w:t xml:space="preserve">el grupo de </w:t>
      </w:r>
      <w:r w:rsidR="00FF1B30">
        <w:t>Fotografía</w:t>
      </w:r>
      <w:r w:rsidR="00340F29">
        <w:t xml:space="preserve"> del Ateneo,</w:t>
      </w:r>
      <w:r w:rsidR="0046490A">
        <w:t xml:space="preserve"> hará u</w:t>
      </w:r>
      <w:r>
        <w:t xml:space="preserve">na </w:t>
      </w:r>
      <w:r w:rsidR="0046490A">
        <w:t>selección</w:t>
      </w:r>
      <w:r w:rsidR="00154E89">
        <w:t xml:space="preserve"> </w:t>
      </w:r>
      <w:r w:rsidR="00516693">
        <w:t>4</w:t>
      </w:r>
      <w:r w:rsidR="008C3059">
        <w:t>0</w:t>
      </w:r>
      <w:r w:rsidR="00FF1B30">
        <w:t xml:space="preserve">  </w:t>
      </w:r>
      <w:r w:rsidR="00154E89">
        <w:t>fotografías, que formaran la exposición</w:t>
      </w:r>
      <w:r w:rsidR="0046490A">
        <w:t>.</w:t>
      </w:r>
      <w:r w:rsidR="00154E89">
        <w:t xml:space="preserve"> </w:t>
      </w:r>
      <w:r w:rsidR="00A26D58">
        <w:t>Estas se</w:t>
      </w:r>
      <w:r w:rsidR="00154E89">
        <w:t xml:space="preserve"> entregarán a</w:t>
      </w:r>
      <w:r>
        <w:t xml:space="preserve">l Jurado, </w:t>
      </w:r>
      <w:r w:rsidR="00154E89">
        <w:t>y este elegirá las finalistas</w:t>
      </w:r>
      <w:r w:rsidR="00A26D58">
        <w:t>.</w:t>
      </w:r>
      <w:r w:rsidR="008C3059">
        <w:t xml:space="preserve"> </w:t>
      </w:r>
      <w:r w:rsidR="00FF1B30">
        <w:t xml:space="preserve"> </w:t>
      </w:r>
      <w:r w:rsidR="00154E89">
        <w:t xml:space="preserve">Mientras, </w:t>
      </w:r>
      <w:r>
        <w:t>se contactará con los autores</w:t>
      </w:r>
      <w:r w:rsidR="00D117AB">
        <w:t xml:space="preserve"> a través del correo </w:t>
      </w:r>
      <w:r w:rsidR="002A44EC">
        <w:lastRenderedPageBreak/>
        <w:t>electrónico</w:t>
      </w:r>
      <w:r w:rsidR="00D117AB">
        <w:t xml:space="preserve"> desde el que </w:t>
      </w:r>
      <w:r w:rsidR="00FF1B30">
        <w:t xml:space="preserve">  </w:t>
      </w:r>
      <w:r w:rsidR="00D117AB">
        <w:t>envió sus aportaciones,</w:t>
      </w:r>
      <w:r>
        <w:t xml:space="preserve"> para que envíen sus obras impresas</w:t>
      </w:r>
      <w:r w:rsidR="00516693">
        <w:t xml:space="preserve"> en papel</w:t>
      </w:r>
      <w:r>
        <w:t>.</w:t>
      </w:r>
      <w:r w:rsidR="00FF1B30">
        <w:t xml:space="preserve">  </w:t>
      </w:r>
      <w:r w:rsidR="00340F29">
        <w:t>El tamaño de la fotografía será de 40x 30 cm., máximos. Siendo libre el tamaño de la mancha, dentro de estos parámetros.</w:t>
      </w:r>
    </w:p>
    <w:p w:rsidR="00516693" w:rsidRPr="008C3059" w:rsidRDefault="00211D27" w:rsidP="00B15A0B">
      <w:pPr>
        <w:rPr>
          <w:b/>
        </w:rPr>
      </w:pPr>
      <w:r w:rsidRPr="008C3059">
        <w:rPr>
          <w:b/>
        </w:rPr>
        <w:t>Es importante que el envío de la fotografía venga bien protegido, para evitar dobleces y arrugas</w:t>
      </w:r>
    </w:p>
    <w:p w:rsidR="00B15A0B" w:rsidRDefault="00516693" w:rsidP="00B15A0B">
      <w:pPr>
        <w:rPr>
          <w:b/>
        </w:rPr>
      </w:pPr>
      <w:r>
        <w:t xml:space="preserve">La dirección de </w:t>
      </w:r>
      <w:r w:rsidR="00211D27">
        <w:t>envío</w:t>
      </w:r>
      <w:r>
        <w:t xml:space="preserve"> de la</w:t>
      </w:r>
      <w:r w:rsidR="008971C2">
        <w:t>s</w:t>
      </w:r>
      <w:r>
        <w:t xml:space="preserve"> fotografías </w:t>
      </w:r>
      <w:r w:rsidR="00FF1B30">
        <w:t>será</w:t>
      </w:r>
      <w:r w:rsidR="00FF1B30" w:rsidRPr="008C3059">
        <w:rPr>
          <w:b/>
        </w:rPr>
        <w:t>,</w:t>
      </w:r>
      <w:r w:rsidRPr="008C3059">
        <w:rPr>
          <w:b/>
        </w:rPr>
        <w:t xml:space="preserve"> </w:t>
      </w:r>
      <w:r w:rsidR="005C09C7" w:rsidRPr="008C3059">
        <w:rPr>
          <w:b/>
        </w:rPr>
        <w:t>c/ Juan Ramón Jiménez s/n – 41927 Mairena del Aljarafe</w:t>
      </w:r>
      <w:r w:rsidR="008971C2" w:rsidRPr="008C3059">
        <w:rPr>
          <w:b/>
        </w:rPr>
        <w:t xml:space="preserve"> (S</w:t>
      </w:r>
      <w:r w:rsidR="00211D27" w:rsidRPr="008C3059">
        <w:rPr>
          <w:b/>
        </w:rPr>
        <w:t>evilla)</w:t>
      </w:r>
      <w:r w:rsidR="008971C2" w:rsidRPr="008C3059">
        <w:rPr>
          <w:b/>
        </w:rPr>
        <w:t>.</w:t>
      </w:r>
    </w:p>
    <w:p w:rsidR="008C3059" w:rsidRPr="008C3059" w:rsidRDefault="008C3059" w:rsidP="00B15A0B">
      <w:pPr>
        <w:rPr>
          <w:b/>
        </w:rPr>
      </w:pPr>
    </w:p>
    <w:p w:rsidR="00B15A0B" w:rsidRDefault="00B15A0B" w:rsidP="00B15A0B">
      <w:r>
        <w:t xml:space="preserve">5. JURADO: El Jurado estará compuesto por 3 personas de reconocido prestigio en el mundo de la fotografía cuya identidad se dará a conocer más adelante. El fallo del Jurado será inapelable, y en caso de que se considerase que las fotografías presentadas no alcanzan el nivel requerido, cualquiera de los premios podría quedar desierto. No podrá darse más de un premio a un mismo autor. El fallo se dará a conocer en la página Web del Ateneo de Mairena, www.ateneomairena.org el </w:t>
      </w:r>
      <w:r w:rsidR="00102036">
        <w:t>1d</w:t>
      </w:r>
      <w:r>
        <w:t xml:space="preserve">e </w:t>
      </w:r>
      <w:r w:rsidR="00A26D58">
        <w:t>Noviembre</w:t>
      </w:r>
      <w:r w:rsidR="00102036">
        <w:t xml:space="preserve"> de 2018.</w:t>
      </w:r>
      <w:r>
        <w:t xml:space="preserve"> </w:t>
      </w:r>
      <w:r w:rsidR="00102036">
        <w:t>C</w:t>
      </w:r>
      <w:r>
        <w:t>omunicándoselo a los ganadores por correo electrónico</w:t>
      </w:r>
      <w:r w:rsidR="00102036">
        <w:t xml:space="preserve"> </w:t>
      </w:r>
      <w:r w:rsidR="0046490A">
        <w:t>dos semanas antes</w:t>
      </w:r>
      <w:r>
        <w:t>.</w:t>
      </w:r>
    </w:p>
    <w:p w:rsidR="00B15A0B" w:rsidRDefault="00B15A0B" w:rsidP="00B15A0B"/>
    <w:p w:rsidR="00B15A0B" w:rsidRDefault="00B15A0B" w:rsidP="00B15A0B">
      <w:r>
        <w:t>6. PREMIOS: Los premios serán los que siguen:</w:t>
      </w:r>
    </w:p>
    <w:p w:rsidR="00B15A0B" w:rsidRDefault="00B15A0B" w:rsidP="00B15A0B"/>
    <w:p w:rsidR="008349D0" w:rsidRDefault="00B15A0B" w:rsidP="00B15A0B">
      <w:r w:rsidRPr="008C3059">
        <w:rPr>
          <w:b/>
        </w:rPr>
        <w:t>Primer premio, 500 euros</w:t>
      </w:r>
      <w:r>
        <w:t xml:space="preserve"> y diploma acreditativo.</w:t>
      </w:r>
      <w:r w:rsidR="008349D0" w:rsidRPr="008349D0">
        <w:t xml:space="preserve"> </w:t>
      </w:r>
    </w:p>
    <w:p w:rsidR="00B15A0B" w:rsidRDefault="008349D0" w:rsidP="00B15A0B">
      <w:r w:rsidRPr="008349D0">
        <w:t>Cantidad esta que, por sobrepasar los 300€ es considerada ganancia patrimonial sujeta a retención del 19% según el artículo 75.3.f del reglamento del IRPF</w:t>
      </w:r>
    </w:p>
    <w:p w:rsidR="008349D0" w:rsidRDefault="008349D0" w:rsidP="00B15A0B"/>
    <w:p w:rsidR="00B15A0B" w:rsidRDefault="00B15A0B" w:rsidP="00B15A0B">
      <w:r>
        <w:t>Primer accésit, diploma acreditativo.</w:t>
      </w:r>
    </w:p>
    <w:p w:rsidR="00B15A0B" w:rsidRDefault="00B15A0B" w:rsidP="00B15A0B">
      <w:r>
        <w:t xml:space="preserve">Segundo </w:t>
      </w:r>
      <w:r w:rsidR="002A44EC">
        <w:t>accésit</w:t>
      </w:r>
      <w:r>
        <w:t>, diploma acreditativo.</w:t>
      </w:r>
    </w:p>
    <w:p w:rsidR="00B15A0B" w:rsidRDefault="00B15A0B" w:rsidP="00B15A0B">
      <w:r>
        <w:t>Premio del público</w:t>
      </w:r>
      <w:r w:rsidR="00A26D58">
        <w:t>, diploma acreditativo,</w:t>
      </w:r>
      <w:r>
        <w:t xml:space="preserve"> que se elegirá por votación popular entre los visitantes de la exposición.</w:t>
      </w:r>
    </w:p>
    <w:p w:rsidR="00B15A0B" w:rsidRDefault="00B15A0B" w:rsidP="00B15A0B"/>
    <w:p w:rsidR="00B15A0B" w:rsidRDefault="00B15A0B" w:rsidP="00B15A0B">
      <w:r>
        <w:t>El Ateneo de Mairena editará un libro electrónico con las fotografías seleccionadas que enviará a todos los participantes</w:t>
      </w:r>
      <w:r w:rsidR="00102036">
        <w:t xml:space="preserve"> de la exposición</w:t>
      </w:r>
      <w:r>
        <w:t>.</w:t>
      </w:r>
    </w:p>
    <w:p w:rsidR="00B15A0B" w:rsidRDefault="00B15A0B" w:rsidP="00B15A0B"/>
    <w:p w:rsidR="00B15A0B" w:rsidRDefault="00B15A0B" w:rsidP="00B15A0B">
      <w:r>
        <w:t xml:space="preserve">7. PROPIEDAD Y REPRODUCCIÓN: Las fotos premiadas quedarán en propiedad del Ateneo de Mairena así como sus derechos de reproducción y publicidad. Las seleccionadas para la exposición </w:t>
      </w:r>
      <w:r w:rsidR="00211D27">
        <w:t>podrán</w:t>
      </w:r>
      <w:r>
        <w:t xml:space="preserve"> ser retiradas por sus autores o personas a las que estos hayan dado poder </w:t>
      </w:r>
      <w:r>
        <w:lastRenderedPageBreak/>
        <w:t>legal, entre el 12 y el 31 de enero de 20</w:t>
      </w:r>
      <w:r w:rsidR="0003060E">
        <w:t>1</w:t>
      </w:r>
      <w:r w:rsidR="00A26D58">
        <w:t>9</w:t>
      </w:r>
      <w:r>
        <w:t>, quedando en propiedad del Ateneo de Mairena las no retiradas en esa fecha.</w:t>
      </w:r>
    </w:p>
    <w:p w:rsidR="00B15A0B" w:rsidRDefault="00B15A0B" w:rsidP="00B15A0B"/>
    <w:p w:rsidR="00102036" w:rsidRDefault="00B15A0B" w:rsidP="00B15A0B">
      <w:r>
        <w:t xml:space="preserve">8. EXPOSICIÓN: Las fotografías finalistas serán expuestas en la sede del Ateneo de Mairena. La exposición se abrirá al público el </w:t>
      </w:r>
      <w:r w:rsidR="008C3059" w:rsidRPr="00457388">
        <w:rPr>
          <w:b/>
        </w:rPr>
        <w:t>Viernes 30 de Noviembre</w:t>
      </w:r>
      <w:r w:rsidR="00102036" w:rsidRPr="00457388">
        <w:rPr>
          <w:b/>
        </w:rPr>
        <w:t xml:space="preserve"> de 2018</w:t>
      </w:r>
      <w:r w:rsidR="00102036">
        <w:t>.</w:t>
      </w:r>
      <w:r w:rsidR="008C3059">
        <w:t xml:space="preserve">Este mismo </w:t>
      </w:r>
      <w:proofErr w:type="spellStart"/>
      <w:r w:rsidR="008C3059">
        <w:t>dia</w:t>
      </w:r>
      <w:proofErr w:type="spellEnd"/>
      <w:r w:rsidR="008C3059">
        <w:t xml:space="preserve"> se entregaran los premios,  menos  el Premio del Público que se hará al final de la muestra.</w:t>
      </w:r>
    </w:p>
    <w:p w:rsidR="00102036" w:rsidRDefault="00102036" w:rsidP="00B15A0B">
      <w:r>
        <w:t xml:space="preserve">La obra </w:t>
      </w:r>
      <w:r w:rsidR="00211D27">
        <w:t>fotográfica</w:t>
      </w:r>
      <w:r>
        <w:t xml:space="preserve"> será expuesta enmarcada en un marco </w:t>
      </w:r>
      <w:r w:rsidR="00211D27">
        <w:t>metálico</w:t>
      </w:r>
      <w:r>
        <w:t xml:space="preserve">, sobre </w:t>
      </w:r>
      <w:r w:rsidR="00FF1B30">
        <w:t>paspartús blancos y protegidos</w:t>
      </w:r>
      <w:r>
        <w:t xml:space="preserve"> con cristal. Siendo labor del  montaje y coste de esta por parte de la organización.</w:t>
      </w:r>
    </w:p>
    <w:p w:rsidR="00B15A0B" w:rsidRDefault="00B15A0B" w:rsidP="00B15A0B">
      <w:r>
        <w:t xml:space="preserve">La exposición podrá visitarse hasta el día </w:t>
      </w:r>
      <w:r w:rsidR="00291106">
        <w:t>2</w:t>
      </w:r>
      <w:r w:rsidR="00102036">
        <w:t>1</w:t>
      </w:r>
      <w:r w:rsidR="00291106">
        <w:t xml:space="preserve"> de Diciembre del 201</w:t>
      </w:r>
      <w:r w:rsidR="00102036">
        <w:t>8</w:t>
      </w:r>
    </w:p>
    <w:p w:rsidR="00291106" w:rsidRDefault="00291106" w:rsidP="00B15A0B"/>
    <w:p w:rsidR="00291106" w:rsidRDefault="00291106" w:rsidP="00B15A0B">
      <w:r>
        <w:t>9. No podrán presentarse al concurso ganadores de anteriores ediciones</w:t>
      </w:r>
    </w:p>
    <w:p w:rsidR="00B15A0B" w:rsidRDefault="00B15A0B" w:rsidP="00B15A0B"/>
    <w:p w:rsidR="00B15A0B" w:rsidRDefault="00291106" w:rsidP="00B15A0B">
      <w:r>
        <w:t>10</w:t>
      </w:r>
      <w:r w:rsidR="00B15A0B">
        <w:t xml:space="preserve">. OBSERVACIÓN FINAL: Para poder recibir el </w:t>
      </w:r>
      <w:r w:rsidR="002F7DEE">
        <w:t>premio,</w:t>
      </w:r>
      <w:r>
        <w:t xml:space="preserve"> será necesaria la presencia física de los premiados en la sede del </w:t>
      </w:r>
      <w:proofErr w:type="gramStart"/>
      <w:r w:rsidR="002F7DEE">
        <w:t>Ateneo</w:t>
      </w:r>
      <w:proofErr w:type="gramEnd"/>
      <w:r w:rsidR="002F7DEE">
        <w:t>, pudiendo</w:t>
      </w:r>
      <w:r>
        <w:t xml:space="preserve"> </w:t>
      </w:r>
      <w:r w:rsidR="00B15A0B">
        <w:t xml:space="preserve"> exigírseles a los titulares de las obras la presentación de su documento nacional de identidad.</w:t>
      </w:r>
    </w:p>
    <w:p w:rsidR="00B15A0B" w:rsidRDefault="00B15A0B" w:rsidP="00B15A0B"/>
    <w:p w:rsidR="00B15A0B" w:rsidRDefault="00B15A0B" w:rsidP="00B15A0B">
      <w:r>
        <w:t>Si en la obra aparecen menores, puede exigírseles a los autores la presentación de una autorización de sus padres o tutores legales.</w:t>
      </w:r>
    </w:p>
    <w:p w:rsidR="00211D27" w:rsidRDefault="00211D27" w:rsidP="00B15A0B"/>
    <w:p w:rsidR="00211D27" w:rsidRDefault="00211D27" w:rsidP="00B15A0B">
      <w:r>
        <w:t>Mairena del Aljarafe , 15 de Junio de 2018</w:t>
      </w:r>
    </w:p>
    <w:p w:rsidR="00A26D58" w:rsidRDefault="00A26D58" w:rsidP="00B15A0B"/>
    <w:p w:rsidR="00A26D58" w:rsidRDefault="00A26D58" w:rsidP="00B15A0B"/>
    <w:p w:rsidR="00A26D58" w:rsidRDefault="00A26D58" w:rsidP="00B15A0B"/>
    <w:p w:rsidR="00A26D58" w:rsidRDefault="00A26D58" w:rsidP="00B15A0B"/>
    <w:p w:rsidR="00A26D58" w:rsidRDefault="00A26D58" w:rsidP="00B15A0B"/>
    <w:p w:rsidR="00A26D58" w:rsidRDefault="00A26D58" w:rsidP="00B15A0B"/>
    <w:p w:rsidR="00A26D58" w:rsidRDefault="00A26D58" w:rsidP="00B15A0B"/>
    <w:p w:rsidR="00A26D58" w:rsidRDefault="00A26D58" w:rsidP="00B15A0B"/>
    <w:p w:rsidR="00457388" w:rsidRDefault="00457388" w:rsidP="00B15A0B"/>
    <w:p w:rsidR="00457388" w:rsidRDefault="00457388" w:rsidP="00B15A0B"/>
    <w:p w:rsidR="00A26D58" w:rsidRDefault="00A26D58" w:rsidP="00B15A0B"/>
    <w:p w:rsidR="00A57D7C" w:rsidRPr="00B15A0B" w:rsidRDefault="00A57D7C" w:rsidP="00B15A0B"/>
    <w:sectPr w:rsidR="00A57D7C" w:rsidRPr="00B15A0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A3E" w:rsidRDefault="00665A3E" w:rsidP="002D13C6">
      <w:pPr>
        <w:spacing w:after="0" w:line="240" w:lineRule="auto"/>
      </w:pPr>
      <w:r>
        <w:separator/>
      </w:r>
    </w:p>
  </w:endnote>
  <w:endnote w:type="continuationSeparator" w:id="0">
    <w:p w:rsidR="00665A3E" w:rsidRDefault="00665A3E" w:rsidP="002D1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A3E" w:rsidRDefault="00665A3E" w:rsidP="002D13C6">
      <w:pPr>
        <w:spacing w:after="0" w:line="240" w:lineRule="auto"/>
      </w:pPr>
      <w:r>
        <w:separator/>
      </w:r>
    </w:p>
  </w:footnote>
  <w:footnote w:type="continuationSeparator" w:id="0">
    <w:p w:rsidR="00665A3E" w:rsidRDefault="00665A3E" w:rsidP="002D13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4779D"/>
    <w:multiLevelType w:val="hybridMultilevel"/>
    <w:tmpl w:val="87AEAB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C6"/>
    <w:rsid w:val="0003060E"/>
    <w:rsid w:val="00057D5B"/>
    <w:rsid w:val="000B7BEB"/>
    <w:rsid w:val="00102036"/>
    <w:rsid w:val="00154E89"/>
    <w:rsid w:val="001931AA"/>
    <w:rsid w:val="001A3A0F"/>
    <w:rsid w:val="001F7413"/>
    <w:rsid w:val="00211D27"/>
    <w:rsid w:val="00223588"/>
    <w:rsid w:val="00286440"/>
    <w:rsid w:val="00291106"/>
    <w:rsid w:val="002A44EC"/>
    <w:rsid w:val="002D13C6"/>
    <w:rsid w:val="002E53BB"/>
    <w:rsid w:val="002E6D47"/>
    <w:rsid w:val="002F7DEE"/>
    <w:rsid w:val="003304EB"/>
    <w:rsid w:val="00340F29"/>
    <w:rsid w:val="003C1A0B"/>
    <w:rsid w:val="00447609"/>
    <w:rsid w:val="00457388"/>
    <w:rsid w:val="0046490A"/>
    <w:rsid w:val="004D66EC"/>
    <w:rsid w:val="00516693"/>
    <w:rsid w:val="00524994"/>
    <w:rsid w:val="005C09C7"/>
    <w:rsid w:val="00665A3E"/>
    <w:rsid w:val="008349D0"/>
    <w:rsid w:val="008971C2"/>
    <w:rsid w:val="008C3059"/>
    <w:rsid w:val="009040AF"/>
    <w:rsid w:val="00A26D58"/>
    <w:rsid w:val="00A57D7C"/>
    <w:rsid w:val="00AE48F3"/>
    <w:rsid w:val="00B15A0B"/>
    <w:rsid w:val="00B85005"/>
    <w:rsid w:val="00C966C5"/>
    <w:rsid w:val="00D117AB"/>
    <w:rsid w:val="00E4593A"/>
    <w:rsid w:val="00EE1C25"/>
    <w:rsid w:val="00F7004E"/>
    <w:rsid w:val="00FE137C"/>
    <w:rsid w:val="00FF1B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1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D13C6"/>
  </w:style>
  <w:style w:type="paragraph" w:styleId="Piedepgina">
    <w:name w:val="footer"/>
    <w:basedOn w:val="Normal"/>
    <w:link w:val="PiedepginaCar"/>
    <w:uiPriority w:val="99"/>
    <w:unhideWhenUsed/>
    <w:rsid w:val="002D1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13C6"/>
  </w:style>
  <w:style w:type="paragraph" w:styleId="Prrafodelista">
    <w:name w:val="List Paragraph"/>
    <w:basedOn w:val="Normal"/>
    <w:uiPriority w:val="34"/>
    <w:qFormat/>
    <w:rsid w:val="002A44EC"/>
    <w:pPr>
      <w:ind w:left="720"/>
      <w:contextualSpacing/>
    </w:pPr>
  </w:style>
  <w:style w:type="character" w:styleId="Hipervnculo">
    <w:name w:val="Hyperlink"/>
    <w:basedOn w:val="Fuentedeprrafopredeter"/>
    <w:uiPriority w:val="99"/>
    <w:unhideWhenUsed/>
    <w:rsid w:val="00E459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1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D13C6"/>
  </w:style>
  <w:style w:type="paragraph" w:styleId="Piedepgina">
    <w:name w:val="footer"/>
    <w:basedOn w:val="Normal"/>
    <w:link w:val="PiedepginaCar"/>
    <w:uiPriority w:val="99"/>
    <w:unhideWhenUsed/>
    <w:rsid w:val="002D1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13C6"/>
  </w:style>
  <w:style w:type="paragraph" w:styleId="Prrafodelista">
    <w:name w:val="List Paragraph"/>
    <w:basedOn w:val="Normal"/>
    <w:uiPriority w:val="34"/>
    <w:qFormat/>
    <w:rsid w:val="002A44EC"/>
    <w:pPr>
      <w:ind w:left="720"/>
      <w:contextualSpacing/>
    </w:pPr>
  </w:style>
  <w:style w:type="character" w:styleId="Hipervnculo">
    <w:name w:val="Hyperlink"/>
    <w:basedOn w:val="Fuentedeprrafopredeter"/>
    <w:uiPriority w:val="99"/>
    <w:unhideWhenUsed/>
    <w:rsid w:val="00E459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769</Words>
  <Characters>4233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Vizuete S.L.</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Vizuete S.L.</dc:creator>
  <cp:keywords/>
  <dc:description/>
  <cp:lastModifiedBy>Vizuete S.L.</cp:lastModifiedBy>
  <cp:revision>3</cp:revision>
  <dcterms:created xsi:type="dcterms:W3CDTF">2018-06-28T09:42:00Z</dcterms:created>
  <dcterms:modified xsi:type="dcterms:W3CDTF">2018-06-28T09:44:00Z</dcterms:modified>
</cp:coreProperties>
</file>